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5C409C" w14:textId="2223598D" w:rsidR="005C276B" w:rsidRPr="00107E1D" w:rsidRDefault="005C276B" w:rsidP="005C276B">
      <w:pPr>
        <w:pStyle w:val="Heading1"/>
        <w:rPr>
          <w:rFonts w:ascii="Book Antiqua" w:hAnsi="Book Antiqua"/>
          <w:sz w:val="24"/>
          <w:szCs w:val="24"/>
          <w:u w:val="single"/>
        </w:rPr>
      </w:pPr>
      <w:bookmarkStart w:id="0" w:name="_GoBack"/>
      <w:bookmarkEnd w:id="0"/>
      <w:r w:rsidRPr="00107E1D">
        <w:rPr>
          <w:rFonts w:ascii="Book Antiqua" w:hAnsi="Book Antiqua"/>
          <w:sz w:val="24"/>
          <w:szCs w:val="24"/>
          <w:u w:val="single"/>
        </w:rPr>
        <w:t>Assignment Goal</w:t>
      </w:r>
      <w:r w:rsidR="0004026C" w:rsidRPr="00107E1D">
        <w:rPr>
          <w:rFonts w:ascii="Book Antiqua" w:hAnsi="Book Antiqua"/>
          <w:sz w:val="24"/>
          <w:szCs w:val="24"/>
          <w:u w:val="single"/>
        </w:rPr>
        <w:t>s</w:t>
      </w:r>
    </w:p>
    <w:p w14:paraId="02F18FB9" w14:textId="5021240D" w:rsidR="00107E1D" w:rsidRPr="0085629D" w:rsidRDefault="003E03A3" w:rsidP="0085629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Implement</w:t>
      </w:r>
      <w:r w:rsidR="00A340BE">
        <w:rPr>
          <w:rFonts w:ascii="Book Antiqua" w:hAnsi="Book Antiqua"/>
          <w:sz w:val="24"/>
          <w:szCs w:val="24"/>
        </w:rPr>
        <w:t xml:space="preserve"> the </w:t>
      </w:r>
      <w:proofErr w:type="spellStart"/>
      <w:r w:rsidR="00A340BE">
        <w:rPr>
          <w:rFonts w:ascii="Book Antiqua" w:hAnsi="Book Antiqua"/>
          <w:sz w:val="24"/>
          <w:szCs w:val="24"/>
        </w:rPr>
        <w:t>Nussinov</w:t>
      </w:r>
      <w:proofErr w:type="spellEnd"/>
      <w:r w:rsidR="00A340BE">
        <w:rPr>
          <w:rFonts w:ascii="Book Antiqua" w:hAnsi="Book Antiqua"/>
          <w:sz w:val="24"/>
          <w:szCs w:val="24"/>
        </w:rPr>
        <w:t xml:space="preserve"> algorithm for RNA secondary structure prediction.</w:t>
      </w:r>
    </w:p>
    <w:p w14:paraId="381BC2F0" w14:textId="367C8D08" w:rsidR="00583243" w:rsidRDefault="00953E52" w:rsidP="00583243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Resolve read mapping uncertainty in RNA-</w:t>
      </w:r>
      <w:proofErr w:type="spellStart"/>
      <w:r>
        <w:rPr>
          <w:rFonts w:ascii="Book Antiqua" w:hAnsi="Book Antiqua"/>
          <w:sz w:val="24"/>
          <w:szCs w:val="24"/>
        </w:rPr>
        <w:t>Seq</w:t>
      </w:r>
      <w:proofErr w:type="spellEnd"/>
      <w:r>
        <w:rPr>
          <w:rFonts w:ascii="Book Antiqua" w:hAnsi="Book Antiqua"/>
          <w:sz w:val="24"/>
          <w:szCs w:val="24"/>
        </w:rPr>
        <w:t xml:space="preserve"> quantification</w:t>
      </w:r>
      <w:r w:rsidR="00583243">
        <w:rPr>
          <w:rFonts w:ascii="Book Antiqua" w:hAnsi="Book Antiqua"/>
          <w:sz w:val="24"/>
          <w:szCs w:val="24"/>
        </w:rPr>
        <w:t>.</w:t>
      </w:r>
    </w:p>
    <w:p w14:paraId="6B417022" w14:textId="18C126F6" w:rsidR="0085629D" w:rsidRDefault="0085629D" w:rsidP="00583243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Use probabilistic splice graphs as a compact representation for gene isoforms and their transcript frequencies.</w:t>
      </w:r>
    </w:p>
    <w:p w14:paraId="4466D590" w14:textId="39BF1E60" w:rsidR="00583243" w:rsidRPr="00107E1D" w:rsidRDefault="003E03A3" w:rsidP="00107E1D">
      <w:pPr>
        <w:pStyle w:val="Normal0"/>
        <w:numPr>
          <w:ilvl w:val="0"/>
          <w:numId w:val="17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Get familiar with the workflow of machine-learning modeling</w:t>
      </w:r>
      <w:r w:rsidR="00583243">
        <w:rPr>
          <w:rFonts w:ascii="Book Antiqua" w:hAnsi="Book Antiqua"/>
          <w:sz w:val="24"/>
          <w:szCs w:val="24"/>
        </w:rPr>
        <w:t>.</w:t>
      </w:r>
    </w:p>
    <w:p w14:paraId="3D3D321F" w14:textId="77777777" w:rsidR="001F2353" w:rsidRDefault="001F2353" w:rsidP="001F2353">
      <w:pPr>
        <w:pStyle w:val="Normal0"/>
      </w:pPr>
    </w:p>
    <w:p w14:paraId="53855558" w14:textId="77777777" w:rsidR="00107E1D" w:rsidRPr="00314F7A" w:rsidRDefault="00107E1D" w:rsidP="00107E1D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314F7A">
        <w:rPr>
          <w:rFonts w:ascii="Book Antiqua" w:hAnsi="Book Antiqua"/>
          <w:sz w:val="24"/>
          <w:szCs w:val="24"/>
          <w:u w:val="single"/>
        </w:rPr>
        <w:t>Submission Instructions</w:t>
      </w:r>
    </w:p>
    <w:p w14:paraId="3D27FDB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To </w:t>
      </w:r>
      <w:r>
        <w:rPr>
          <w:rFonts w:ascii="Book Antiqua" w:hAnsi="Book Antiqua"/>
          <w:sz w:val="24"/>
          <w:szCs w:val="24"/>
        </w:rPr>
        <w:t>turn in</w:t>
      </w:r>
      <w:r w:rsidRPr="00314F7A">
        <w:rPr>
          <w:rFonts w:ascii="Book Antiqua" w:hAnsi="Book Antiqua"/>
          <w:sz w:val="24"/>
          <w:szCs w:val="24"/>
        </w:rPr>
        <w:t xml:space="preserve"> your assignment, log in to the server </w:t>
      </w:r>
      <w:r w:rsidRPr="00314F7A">
        <w:rPr>
          <w:rStyle w:val="CodeChar"/>
          <w:sz w:val="24"/>
          <w:szCs w:val="24"/>
        </w:rPr>
        <w:t>mi1.biostat.wisc.edu</w:t>
      </w:r>
      <w:r w:rsidRPr="00314F7A">
        <w:rPr>
          <w:rFonts w:ascii="Book Antiqua" w:hAnsi="Book Antiqua"/>
          <w:sz w:val="24"/>
          <w:szCs w:val="24"/>
        </w:rPr>
        <w:t xml:space="preserve"> or </w:t>
      </w:r>
      <w:r w:rsidRPr="00314F7A">
        <w:rPr>
          <w:rStyle w:val="CodeChar"/>
          <w:sz w:val="24"/>
          <w:szCs w:val="24"/>
        </w:rPr>
        <w:t>mi2.biostat.wisc.edu</w:t>
      </w:r>
      <w:r w:rsidRPr="00314F7A">
        <w:rPr>
          <w:rFonts w:ascii="Book Antiqua" w:hAnsi="Book Antiqua"/>
          <w:sz w:val="24"/>
          <w:szCs w:val="24"/>
        </w:rPr>
        <w:t xml:space="preserve"> using your </w:t>
      </w:r>
      <w:r>
        <w:rPr>
          <w:rFonts w:ascii="Book Antiqua" w:hAnsi="Book Antiqua"/>
          <w:sz w:val="24"/>
          <w:szCs w:val="24"/>
        </w:rPr>
        <w:t>BMI (</w:t>
      </w:r>
      <w:proofErr w:type="spellStart"/>
      <w:r>
        <w:rPr>
          <w:rFonts w:ascii="Book Antiqua" w:hAnsi="Book Antiqua"/>
          <w:sz w:val="24"/>
          <w:szCs w:val="24"/>
        </w:rPr>
        <w:t>biostat</w:t>
      </w:r>
      <w:proofErr w:type="spellEnd"/>
      <w:r>
        <w:rPr>
          <w:rFonts w:ascii="Book Antiqua" w:hAnsi="Book Antiqua"/>
          <w:sz w:val="24"/>
          <w:szCs w:val="24"/>
        </w:rPr>
        <w:t>)</w:t>
      </w:r>
      <w:r w:rsidRPr="00314F7A">
        <w:rPr>
          <w:rFonts w:ascii="Book Antiqua" w:hAnsi="Book Antiqua"/>
          <w:sz w:val="24"/>
          <w:szCs w:val="24"/>
        </w:rPr>
        <w:t xml:space="preserve"> username and password.</w:t>
      </w:r>
    </w:p>
    <w:p w14:paraId="423C3848" w14:textId="77777777" w:rsidR="00107E1D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Copy all relevant files to the directory</w:t>
      </w:r>
    </w:p>
    <w:p w14:paraId="1B47F8DA" w14:textId="44EC40D5" w:rsidR="00107E1D" w:rsidRDefault="00107E1D" w:rsidP="00107E1D">
      <w:pPr>
        <w:pStyle w:val="Normal0"/>
        <w:spacing w:before="120" w:after="120"/>
        <w:ind w:left="720"/>
        <w:jc w:val="center"/>
        <w:rPr>
          <w:rFonts w:ascii="Book Antiqua" w:hAnsi="Book Antiqua"/>
          <w:sz w:val="24"/>
          <w:szCs w:val="24"/>
        </w:rPr>
      </w:pPr>
      <w:r w:rsidRPr="00314F7A">
        <w:rPr>
          <w:rStyle w:val="CodeChar"/>
          <w:sz w:val="24"/>
          <w:szCs w:val="24"/>
        </w:rPr>
        <w:t>/u/</w:t>
      </w:r>
      <w:proofErr w:type="spellStart"/>
      <w:r w:rsidRPr="00314F7A">
        <w:rPr>
          <w:rStyle w:val="CodeChar"/>
          <w:sz w:val="24"/>
          <w:szCs w:val="24"/>
        </w:rPr>
        <w:t>medi</w:t>
      </w:r>
      <w:r w:rsidR="00232953">
        <w:rPr>
          <w:rStyle w:val="CodeChar"/>
          <w:sz w:val="24"/>
          <w:szCs w:val="24"/>
        </w:rPr>
        <w:t>nfo</w:t>
      </w:r>
      <w:proofErr w:type="spellEnd"/>
      <w:r w:rsidR="00232953">
        <w:rPr>
          <w:rStyle w:val="CodeChar"/>
          <w:sz w:val="24"/>
          <w:szCs w:val="24"/>
        </w:rPr>
        <w:t>/</w:t>
      </w:r>
      <w:proofErr w:type="spellStart"/>
      <w:r w:rsidR="00232953">
        <w:rPr>
          <w:rStyle w:val="CodeChar"/>
          <w:sz w:val="24"/>
          <w:szCs w:val="24"/>
        </w:rPr>
        <w:t>handin</w:t>
      </w:r>
      <w:proofErr w:type="spellEnd"/>
      <w:r w:rsidR="00232953">
        <w:rPr>
          <w:rStyle w:val="CodeChar"/>
          <w:sz w:val="24"/>
          <w:szCs w:val="24"/>
        </w:rPr>
        <w:t>/bmi776/hw4</w:t>
      </w:r>
      <w:r w:rsidRPr="00314F7A">
        <w:rPr>
          <w:rStyle w:val="CodeChar"/>
          <w:sz w:val="24"/>
          <w:szCs w:val="24"/>
        </w:rPr>
        <w:t>/&lt;USERNAME&gt;</w:t>
      </w:r>
    </w:p>
    <w:p w14:paraId="33227CBE" w14:textId="77777777" w:rsidR="00107E1D" w:rsidRPr="00314F7A" w:rsidRDefault="00107E1D" w:rsidP="00107E1D">
      <w:pPr>
        <w:pStyle w:val="Normal0"/>
        <w:ind w:left="720"/>
        <w:rPr>
          <w:rFonts w:ascii="Book Antiqua" w:hAnsi="Book Antiqua"/>
          <w:sz w:val="24"/>
          <w:szCs w:val="24"/>
        </w:rPr>
      </w:pPr>
      <w:proofErr w:type="gramStart"/>
      <w:r w:rsidRPr="00314F7A">
        <w:rPr>
          <w:rFonts w:ascii="Book Antiqua" w:hAnsi="Book Antiqua"/>
          <w:sz w:val="24"/>
          <w:szCs w:val="24"/>
        </w:rPr>
        <w:t>where</w:t>
      </w:r>
      <w:proofErr w:type="gramEnd"/>
      <w:r w:rsidRPr="00314F7A">
        <w:rPr>
          <w:rFonts w:ascii="Book Antiqua" w:hAnsi="Book Antiqua"/>
          <w:sz w:val="24"/>
          <w:szCs w:val="24"/>
        </w:rPr>
        <w:t xml:space="preserve"> </w:t>
      </w:r>
      <w:r w:rsidRPr="00314F7A">
        <w:rPr>
          <w:rStyle w:val="CodeChar"/>
          <w:sz w:val="24"/>
          <w:szCs w:val="24"/>
        </w:rPr>
        <w:t>&lt;USERNAME&gt;</w:t>
      </w:r>
      <w:r w:rsidRPr="00314F7A">
        <w:rPr>
          <w:rFonts w:ascii="Book Antiqua" w:hAnsi="Book Antiqua"/>
          <w:sz w:val="24"/>
          <w:szCs w:val="24"/>
        </w:rPr>
        <w:t xml:space="preserve"> is your BMI (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) username.  Submit all of your Python source code and test that it runs on the </w:t>
      </w:r>
      <w:proofErr w:type="spellStart"/>
      <w:r w:rsidRPr="00314F7A">
        <w:rPr>
          <w:rFonts w:ascii="Book Antiqua" w:hAnsi="Book Antiqua"/>
          <w:sz w:val="24"/>
          <w:szCs w:val="24"/>
        </w:rPr>
        <w:t>biostat</w:t>
      </w:r>
      <w:proofErr w:type="spellEnd"/>
      <w:r w:rsidRPr="00314F7A">
        <w:rPr>
          <w:rFonts w:ascii="Book Antiqua" w:hAnsi="Book Antiqua"/>
          <w:sz w:val="24"/>
          <w:szCs w:val="24"/>
        </w:rPr>
        <w:t xml:space="preserve"> server.</w:t>
      </w:r>
    </w:p>
    <w:p w14:paraId="4D184BAE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For the rest of the assignment, compile all of your answers in a single file and submit as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/>
          <w:sz w:val="24"/>
          <w:szCs w:val="24"/>
        </w:rPr>
        <w:t>.</w:t>
      </w:r>
    </w:p>
    <w:p w14:paraId="381C3711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 xml:space="preserve">Write the number of late days you used at the top of </w:t>
      </w:r>
      <w:r w:rsidRPr="00F94839">
        <w:rPr>
          <w:rStyle w:val="CodeChar"/>
          <w:sz w:val="24"/>
          <w:szCs w:val="24"/>
        </w:rPr>
        <w:t>solution.pdf</w:t>
      </w:r>
      <w:r w:rsidRPr="00314F7A">
        <w:rPr>
          <w:rFonts w:ascii="Book Antiqua" w:hAnsi="Book Antiqua" w:cs="Courier New"/>
          <w:b/>
          <w:sz w:val="24"/>
          <w:szCs w:val="24"/>
        </w:rPr>
        <w:t>.</w:t>
      </w:r>
    </w:p>
    <w:p w14:paraId="2D794D63" w14:textId="77777777" w:rsidR="00107E1D" w:rsidRPr="00314F7A" w:rsidRDefault="00107E1D" w:rsidP="00107E1D">
      <w:pPr>
        <w:pStyle w:val="Normal0"/>
        <w:numPr>
          <w:ilvl w:val="0"/>
          <w:numId w:val="12"/>
        </w:numPr>
        <w:rPr>
          <w:rFonts w:ascii="Book Antiqua" w:hAnsi="Book Antiqua"/>
          <w:sz w:val="24"/>
          <w:szCs w:val="24"/>
        </w:rPr>
      </w:pPr>
      <w:r w:rsidRPr="00314F7A">
        <w:rPr>
          <w:rFonts w:ascii="Book Antiqua" w:hAnsi="Book Antiqua"/>
          <w:sz w:val="24"/>
          <w:szCs w:val="24"/>
        </w:rPr>
        <w:t>For the written portions of the assignment, show your work for partial credit.</w:t>
      </w:r>
    </w:p>
    <w:p w14:paraId="03725075" w14:textId="77777777" w:rsidR="00107E1D" w:rsidRPr="009A40AC" w:rsidRDefault="00107E1D" w:rsidP="001F2353">
      <w:pPr>
        <w:pStyle w:val="Normal0"/>
        <w:rPr>
          <w:rFonts w:ascii="Book Antiqua" w:hAnsi="Book Antiqua"/>
          <w:sz w:val="24"/>
          <w:szCs w:val="24"/>
        </w:rPr>
      </w:pPr>
    </w:p>
    <w:p w14:paraId="179E401E" w14:textId="7DE91E53" w:rsidR="00767B51" w:rsidRPr="009A40AC" w:rsidRDefault="00767B51" w:rsidP="0004026C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9A40AC">
        <w:rPr>
          <w:rFonts w:ascii="Book Antiqua" w:hAnsi="Book Antiqua"/>
          <w:sz w:val="24"/>
          <w:szCs w:val="24"/>
          <w:u w:val="single"/>
        </w:rPr>
        <w:t xml:space="preserve">Part 1: </w:t>
      </w:r>
      <w:r w:rsidR="00232953">
        <w:rPr>
          <w:rFonts w:ascii="Book Antiqua" w:hAnsi="Book Antiqua"/>
          <w:sz w:val="24"/>
          <w:szCs w:val="24"/>
          <w:u w:val="single"/>
        </w:rPr>
        <w:t>RNA Secondary Structure Prediction</w:t>
      </w:r>
      <w:r w:rsidR="00B3312B">
        <w:rPr>
          <w:rFonts w:ascii="Book Antiqua" w:hAnsi="Book Antiqua"/>
          <w:sz w:val="24"/>
          <w:szCs w:val="24"/>
          <w:u w:val="single"/>
        </w:rPr>
        <w:t xml:space="preserve"> (55</w:t>
      </w:r>
      <w:r w:rsidR="007A2570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5BE80C41" w14:textId="2E4878D1" w:rsidR="00800198" w:rsidRDefault="00BC1642" w:rsidP="00800198">
      <w:pPr>
        <w:pStyle w:val="Normal0"/>
        <w:numPr>
          <w:ilvl w:val="0"/>
          <w:numId w:val="30"/>
        </w:numPr>
        <w:rPr>
          <w:rFonts w:ascii="Book Antiqua" w:hAnsi="Book Antiqua"/>
          <w:sz w:val="24"/>
          <w:szCs w:val="24"/>
        </w:rPr>
      </w:pPr>
      <w:r w:rsidRPr="00BC1642">
        <w:rPr>
          <w:rFonts w:ascii="Book Antiqua" w:hAnsi="Book Antiqua"/>
          <w:sz w:val="24"/>
          <w:szCs w:val="24"/>
        </w:rPr>
        <w:t>Write a program</w:t>
      </w:r>
      <w:r w:rsidR="00F012DB">
        <w:rPr>
          <w:rFonts w:ascii="Book Antiqua" w:hAnsi="Book Antiqua"/>
          <w:sz w:val="24"/>
          <w:szCs w:val="24"/>
        </w:rPr>
        <w:t>,</w:t>
      </w:r>
      <w:r w:rsidRPr="00BC1642">
        <w:rPr>
          <w:rFonts w:ascii="Book Antiqua" w:hAnsi="Book Antiqua"/>
          <w:sz w:val="24"/>
          <w:szCs w:val="24"/>
        </w:rPr>
        <w:t xml:space="preserve"> </w:t>
      </w:r>
      <w:r w:rsidR="00232953">
        <w:rPr>
          <w:rStyle w:val="CodeChar"/>
          <w:sz w:val="24"/>
          <w:szCs w:val="24"/>
        </w:rPr>
        <w:t>nussinov</w:t>
      </w:r>
      <w:r w:rsidRPr="00BC1642">
        <w:rPr>
          <w:rStyle w:val="CodeChar"/>
          <w:sz w:val="24"/>
          <w:szCs w:val="24"/>
        </w:rPr>
        <w:t>.py</w:t>
      </w:r>
      <w:r w:rsidR="00F012DB" w:rsidRPr="00F012DB">
        <w:rPr>
          <w:rStyle w:val="CodeChar"/>
          <w:rFonts w:ascii="Book Antiqua" w:hAnsi="Book Antiqua"/>
          <w:b w:val="0"/>
          <w:sz w:val="24"/>
          <w:szCs w:val="24"/>
        </w:rPr>
        <w:t>,</w:t>
      </w:r>
      <w:r w:rsidRPr="00F012DB">
        <w:rPr>
          <w:rFonts w:ascii="Book Antiqua" w:hAnsi="Book Antiqua"/>
          <w:b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 xml:space="preserve">that takes as input </w:t>
      </w:r>
      <w:r w:rsidR="00232953">
        <w:rPr>
          <w:rFonts w:ascii="Book Antiqua" w:hAnsi="Book Antiqua"/>
          <w:sz w:val="24"/>
          <w:szCs w:val="24"/>
        </w:rPr>
        <w:t>an RNA sequence</w:t>
      </w:r>
      <w:r w:rsidRPr="00BC1642">
        <w:rPr>
          <w:rFonts w:ascii="Book Antiqua" w:hAnsi="Book Antiqua"/>
          <w:sz w:val="24"/>
          <w:szCs w:val="24"/>
        </w:rPr>
        <w:t xml:space="preserve"> and</w:t>
      </w:r>
      <w:r>
        <w:rPr>
          <w:rFonts w:ascii="Book Antiqua" w:hAnsi="Book Antiqua"/>
          <w:sz w:val="24"/>
          <w:szCs w:val="24"/>
        </w:rPr>
        <w:t xml:space="preserve"> </w:t>
      </w:r>
      <w:r w:rsidRPr="00BC1642">
        <w:rPr>
          <w:rFonts w:ascii="Book Antiqua" w:hAnsi="Book Antiqua"/>
          <w:sz w:val="24"/>
          <w:szCs w:val="24"/>
        </w:rPr>
        <w:t>output</w:t>
      </w:r>
      <w:r>
        <w:rPr>
          <w:rFonts w:ascii="Book Antiqua" w:hAnsi="Book Antiqua"/>
          <w:sz w:val="24"/>
          <w:szCs w:val="24"/>
        </w:rPr>
        <w:t>s</w:t>
      </w:r>
      <w:r w:rsidRPr="00BC1642">
        <w:rPr>
          <w:rFonts w:ascii="Book Antiqua" w:hAnsi="Book Antiqua"/>
          <w:sz w:val="24"/>
          <w:szCs w:val="24"/>
        </w:rPr>
        <w:t xml:space="preserve"> the </w:t>
      </w:r>
      <w:r w:rsidR="00232953">
        <w:rPr>
          <w:rFonts w:ascii="Book Antiqua" w:hAnsi="Book Antiqua"/>
          <w:sz w:val="24"/>
          <w:szCs w:val="24"/>
        </w:rPr>
        <w:t>base-paired positions of a secondary structure that maximizes the number of base pair</w:t>
      </w:r>
      <w:r w:rsidR="00FD065B">
        <w:rPr>
          <w:rFonts w:ascii="Book Antiqua" w:hAnsi="Book Antiqua"/>
          <w:sz w:val="24"/>
          <w:szCs w:val="24"/>
        </w:rPr>
        <w:t>ing</w:t>
      </w:r>
      <w:r w:rsidR="00232953">
        <w:rPr>
          <w:rFonts w:ascii="Book Antiqua" w:hAnsi="Book Antiqua"/>
          <w:sz w:val="24"/>
          <w:szCs w:val="24"/>
        </w:rPr>
        <w:t>s in the absence of pseudo-knots</w:t>
      </w:r>
      <w:r w:rsidRPr="00BC1642">
        <w:rPr>
          <w:rFonts w:ascii="Book Antiqua" w:hAnsi="Book Antiqua"/>
          <w:sz w:val="24"/>
          <w:szCs w:val="24"/>
        </w:rPr>
        <w:t>.</w:t>
      </w:r>
      <w:r w:rsidR="0014356D">
        <w:rPr>
          <w:rFonts w:ascii="Book Antiqua" w:hAnsi="Book Antiqua"/>
          <w:sz w:val="24"/>
          <w:szCs w:val="24"/>
        </w:rPr>
        <w:t xml:space="preserve">  Base pairing within subsequences of length </w:t>
      </w:r>
      <w:r w:rsidR="006C5CA6">
        <w:rPr>
          <w:rFonts w:ascii="Book Antiqua" w:hAnsi="Book Antiqua"/>
          <w:sz w:val="24"/>
          <w:szCs w:val="24"/>
        </w:rPr>
        <w:t xml:space="preserve">≤ 4 </w:t>
      </w:r>
      <w:r w:rsidR="0014356D">
        <w:rPr>
          <w:rFonts w:ascii="Book Antiqua" w:hAnsi="Book Antiqua"/>
          <w:sz w:val="24"/>
          <w:szCs w:val="24"/>
        </w:rPr>
        <w:t xml:space="preserve">is not allowed.  If multiple optimal secondary structures exist, prefer the </w:t>
      </w:r>
      <w:r w:rsidR="006C5CA6">
        <w:rPr>
          <w:rFonts w:ascii="Book Antiqua" w:hAnsi="Book Antiqua"/>
          <w:sz w:val="24"/>
          <w:szCs w:val="24"/>
        </w:rPr>
        <w:t>middle-road (i.e., diagonal)</w:t>
      </w:r>
      <w:r w:rsidR="0014356D">
        <w:rPr>
          <w:rFonts w:ascii="Book Antiqua" w:hAnsi="Book Antiqua"/>
          <w:sz w:val="24"/>
          <w:szCs w:val="24"/>
        </w:rPr>
        <w:t xml:space="preserve"> path </w:t>
      </w:r>
      <w:r w:rsidR="006C5CA6">
        <w:rPr>
          <w:rFonts w:ascii="Book Antiqua" w:hAnsi="Book Antiqua"/>
          <w:sz w:val="24"/>
          <w:szCs w:val="24"/>
        </w:rPr>
        <w:t xml:space="preserve">to the high- and low-road paths </w:t>
      </w:r>
      <w:r w:rsidR="0014356D">
        <w:rPr>
          <w:rFonts w:ascii="Book Antiqua" w:hAnsi="Book Antiqua"/>
          <w:sz w:val="24"/>
          <w:szCs w:val="24"/>
        </w:rPr>
        <w:t>in the sc</w:t>
      </w:r>
      <w:r w:rsidR="00800198">
        <w:rPr>
          <w:rFonts w:ascii="Book Antiqua" w:hAnsi="Book Antiqua"/>
          <w:sz w:val="24"/>
          <w:szCs w:val="24"/>
        </w:rPr>
        <w:t xml:space="preserve">ore matrix when doing </w:t>
      </w:r>
      <w:proofErr w:type="spellStart"/>
      <w:r w:rsidR="00800198">
        <w:rPr>
          <w:rFonts w:ascii="Book Antiqua" w:hAnsi="Book Antiqua"/>
          <w:sz w:val="24"/>
          <w:szCs w:val="24"/>
        </w:rPr>
        <w:t>traceback</w:t>
      </w:r>
      <w:proofErr w:type="spellEnd"/>
      <w:r w:rsidR="00800198">
        <w:rPr>
          <w:rFonts w:ascii="Book Antiqua" w:hAnsi="Book Antiqua"/>
          <w:sz w:val="24"/>
          <w:szCs w:val="24"/>
        </w:rPr>
        <w:t>.</w:t>
      </w:r>
    </w:p>
    <w:p w14:paraId="3E7F1023" w14:textId="77777777" w:rsidR="00800198" w:rsidRDefault="00800198" w:rsidP="00800198">
      <w:pPr>
        <w:pStyle w:val="Normal0"/>
        <w:ind w:left="760"/>
        <w:rPr>
          <w:rFonts w:ascii="Book Antiqua" w:hAnsi="Book Antiqua"/>
          <w:sz w:val="24"/>
          <w:szCs w:val="24"/>
        </w:rPr>
      </w:pPr>
    </w:p>
    <w:p w14:paraId="5886BE3D" w14:textId="702B0C2D" w:rsidR="00BC1642" w:rsidRDefault="00800198" w:rsidP="00800198">
      <w:pPr>
        <w:pStyle w:val="Normal0"/>
        <w:ind w:left="76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Your program should be callable from the command line as follows:</w:t>
      </w:r>
    </w:p>
    <w:p w14:paraId="2B9AD6DF" w14:textId="77777777" w:rsidR="00800198" w:rsidRDefault="00800198" w:rsidP="00800198">
      <w:pPr>
        <w:pStyle w:val="Normal0"/>
        <w:ind w:left="760"/>
        <w:rPr>
          <w:rFonts w:ascii="Book Antiqua" w:hAnsi="Book Antiqua"/>
          <w:sz w:val="24"/>
          <w:szCs w:val="24"/>
        </w:rPr>
      </w:pPr>
    </w:p>
    <w:p w14:paraId="6E31FFC7" w14:textId="4D124470" w:rsidR="00800198" w:rsidRDefault="00800198" w:rsidP="00800198">
      <w:pPr>
        <w:pStyle w:val="Normal0"/>
        <w:ind w:left="760"/>
        <w:rPr>
          <w:rStyle w:val="CodeChar"/>
          <w:sz w:val="24"/>
          <w:szCs w:val="24"/>
        </w:rPr>
      </w:pPr>
      <w:proofErr w:type="gramStart"/>
      <w:r>
        <w:rPr>
          <w:rStyle w:val="CodeChar"/>
          <w:sz w:val="24"/>
          <w:szCs w:val="24"/>
        </w:rPr>
        <w:t>p</w:t>
      </w:r>
      <w:r w:rsidRPr="003C75B7">
        <w:rPr>
          <w:rStyle w:val="CodeChar"/>
          <w:sz w:val="24"/>
          <w:szCs w:val="24"/>
        </w:rPr>
        <w:t>ython</w:t>
      </w:r>
      <w:proofErr w:type="gramEnd"/>
      <w:r w:rsidRPr="003C75B7">
        <w:rPr>
          <w:rStyle w:val="CodeChar"/>
          <w:sz w:val="24"/>
          <w:szCs w:val="24"/>
        </w:rPr>
        <w:t xml:space="preserve"> </w:t>
      </w:r>
      <w:r>
        <w:rPr>
          <w:rStyle w:val="CodeChar"/>
          <w:sz w:val="24"/>
          <w:szCs w:val="24"/>
        </w:rPr>
        <w:t xml:space="preserve">nussinov.py </w:t>
      </w:r>
      <w:r w:rsidRPr="003C75B7">
        <w:rPr>
          <w:rStyle w:val="CodeChar"/>
          <w:sz w:val="24"/>
          <w:szCs w:val="24"/>
        </w:rPr>
        <w:t>--out=&lt;out&gt;</w:t>
      </w:r>
      <w:r>
        <w:rPr>
          <w:rStyle w:val="CodeChar"/>
          <w:sz w:val="24"/>
          <w:szCs w:val="24"/>
        </w:rPr>
        <w:t xml:space="preserve"> </w:t>
      </w:r>
      <w:r w:rsidRPr="003C75B7">
        <w:rPr>
          <w:rStyle w:val="CodeChar"/>
          <w:sz w:val="24"/>
          <w:szCs w:val="24"/>
        </w:rPr>
        <w:t>&lt;</w:t>
      </w:r>
      <w:r>
        <w:rPr>
          <w:rStyle w:val="CodeChar"/>
          <w:sz w:val="24"/>
          <w:szCs w:val="24"/>
        </w:rPr>
        <w:t>sequence</w:t>
      </w:r>
      <w:r w:rsidRPr="003C75B7">
        <w:rPr>
          <w:rStyle w:val="CodeChar"/>
          <w:sz w:val="24"/>
          <w:szCs w:val="24"/>
        </w:rPr>
        <w:t>&gt;</w:t>
      </w:r>
    </w:p>
    <w:p w14:paraId="50D8555D" w14:textId="77777777" w:rsidR="00800198" w:rsidRDefault="00800198" w:rsidP="00800198">
      <w:pPr>
        <w:pStyle w:val="Normal0"/>
        <w:ind w:left="760"/>
        <w:rPr>
          <w:rStyle w:val="CodeChar"/>
          <w:sz w:val="24"/>
          <w:szCs w:val="24"/>
        </w:rPr>
      </w:pPr>
    </w:p>
    <w:p w14:paraId="6DD2F92A" w14:textId="51ADB898" w:rsidR="00800198" w:rsidRDefault="00800198" w:rsidP="00800198">
      <w:pPr>
        <w:pStyle w:val="Normal0"/>
        <w:ind w:left="760"/>
        <w:rPr>
          <w:rFonts w:ascii="Book Antiqua" w:hAnsi="Book Antiqua"/>
          <w:sz w:val="24"/>
          <w:szCs w:val="24"/>
        </w:rPr>
      </w:pPr>
      <w:proofErr w:type="gramStart"/>
      <w:r w:rsidRPr="003C75B7">
        <w:rPr>
          <w:rFonts w:ascii="Book Antiqua" w:hAnsi="Book Antiqua"/>
          <w:sz w:val="24"/>
          <w:szCs w:val="24"/>
        </w:rPr>
        <w:t>where</w:t>
      </w:r>
      <w:proofErr w:type="gramEnd"/>
    </w:p>
    <w:p w14:paraId="1329D33C" w14:textId="77777777" w:rsidR="00800198" w:rsidRDefault="00800198" w:rsidP="00800198">
      <w:pPr>
        <w:pStyle w:val="Normal0"/>
        <w:numPr>
          <w:ilvl w:val="0"/>
          <w:numId w:val="31"/>
        </w:numPr>
        <w:rPr>
          <w:rFonts w:ascii="Book Antiqua" w:hAnsi="Book Antiqua"/>
          <w:sz w:val="24"/>
          <w:szCs w:val="24"/>
        </w:rPr>
      </w:pPr>
      <w:r w:rsidRPr="003C75B7">
        <w:rPr>
          <w:rStyle w:val="CodeChar"/>
          <w:sz w:val="24"/>
          <w:szCs w:val="24"/>
        </w:rPr>
        <w:t>&lt;</w:t>
      </w:r>
      <w:proofErr w:type="gramStart"/>
      <w:r>
        <w:rPr>
          <w:rStyle w:val="CodeChar"/>
          <w:sz w:val="24"/>
          <w:szCs w:val="24"/>
        </w:rPr>
        <w:t>sequence</w:t>
      </w:r>
      <w:proofErr w:type="gramEnd"/>
      <w:r w:rsidRPr="003C75B7">
        <w:rPr>
          <w:rStyle w:val="CodeChar"/>
          <w:sz w:val="24"/>
          <w:szCs w:val="24"/>
        </w:rPr>
        <w:t>&gt;</w:t>
      </w:r>
      <w:r w:rsidRPr="003C75B7">
        <w:rPr>
          <w:rFonts w:ascii="Book Antiqua" w:hAnsi="Book Antiqua"/>
          <w:sz w:val="24"/>
          <w:szCs w:val="24"/>
        </w:rPr>
        <w:t xml:space="preserve"> is </w:t>
      </w:r>
      <w:r>
        <w:rPr>
          <w:rFonts w:ascii="Book Antiqua" w:hAnsi="Book Antiqua"/>
          <w:sz w:val="24"/>
          <w:szCs w:val="24"/>
        </w:rPr>
        <w:t>a text file containing a string of A, C, G and U characters</w:t>
      </w:r>
      <w:r w:rsidRPr="009A40AC">
        <w:rPr>
          <w:rFonts w:ascii="Book Antiqua" w:hAnsi="Book Antiqua"/>
          <w:sz w:val="24"/>
          <w:szCs w:val="24"/>
        </w:rPr>
        <w:t>.</w:t>
      </w:r>
    </w:p>
    <w:p w14:paraId="07997C0A" w14:textId="7325F48A" w:rsidR="00800198" w:rsidRDefault="00800198" w:rsidP="00800198">
      <w:pPr>
        <w:pStyle w:val="Normal0"/>
        <w:numPr>
          <w:ilvl w:val="0"/>
          <w:numId w:val="31"/>
        </w:numPr>
        <w:rPr>
          <w:rFonts w:ascii="Book Antiqua" w:hAnsi="Book Antiqua"/>
          <w:sz w:val="24"/>
          <w:szCs w:val="24"/>
        </w:rPr>
      </w:pPr>
      <w:r w:rsidRPr="00800198">
        <w:rPr>
          <w:rStyle w:val="CodeChar"/>
          <w:sz w:val="24"/>
          <w:szCs w:val="24"/>
        </w:rPr>
        <w:t>&lt;</w:t>
      </w:r>
      <w:proofErr w:type="gramStart"/>
      <w:r w:rsidRPr="00800198">
        <w:rPr>
          <w:rStyle w:val="CodeChar"/>
          <w:sz w:val="24"/>
          <w:szCs w:val="24"/>
        </w:rPr>
        <w:t>out</w:t>
      </w:r>
      <w:proofErr w:type="gramEnd"/>
      <w:r w:rsidRPr="00800198">
        <w:rPr>
          <w:rStyle w:val="CodeChar"/>
          <w:sz w:val="24"/>
          <w:szCs w:val="24"/>
        </w:rPr>
        <w:t>&gt;</w:t>
      </w:r>
      <w:r w:rsidRPr="00800198">
        <w:rPr>
          <w:rFonts w:ascii="Book Antiqua" w:hAnsi="Book Antiqua"/>
          <w:sz w:val="24"/>
          <w:szCs w:val="24"/>
        </w:rPr>
        <w:t xml:space="preserve"> is the name of the text file into which the program will print all pairs of base-paired positions (using one-based indexing) in lexicographical order.</w:t>
      </w:r>
    </w:p>
    <w:p w14:paraId="12234321" w14:textId="77777777" w:rsidR="00800198" w:rsidRPr="00800198" w:rsidRDefault="00800198" w:rsidP="00800198">
      <w:pPr>
        <w:pStyle w:val="Normal0"/>
        <w:ind w:left="1480"/>
        <w:rPr>
          <w:rStyle w:val="CodeChar"/>
          <w:rFonts w:ascii="Book Antiqua" w:hAnsi="Book Antiqua" w:cs="Kokila"/>
          <w:b w:val="0"/>
          <w:bCs w:val="0"/>
          <w:sz w:val="24"/>
          <w:szCs w:val="24"/>
        </w:rPr>
      </w:pPr>
    </w:p>
    <w:p w14:paraId="476F6795" w14:textId="2887DAFE" w:rsidR="00800198" w:rsidRDefault="00800198" w:rsidP="00FD065B">
      <w:pPr>
        <w:pStyle w:val="Normal0"/>
        <w:ind w:left="760"/>
        <w:rPr>
          <w:rFonts w:ascii="Book Antiqua" w:hAnsi="Book Antiqua"/>
          <w:sz w:val="24"/>
          <w:szCs w:val="24"/>
        </w:rPr>
      </w:pPr>
      <w:r w:rsidRPr="00F012DB">
        <w:rPr>
          <w:rStyle w:val="CodeChar"/>
          <w:rFonts w:ascii="Book Antiqua" w:hAnsi="Book Antiqua"/>
          <w:b w:val="0"/>
          <w:sz w:val="24"/>
          <w:szCs w:val="24"/>
        </w:rPr>
        <w:t>Example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input files </w:t>
      </w:r>
      <w:r w:rsidRPr="00EE7E47">
        <w:rPr>
          <w:rStyle w:val="CodeChar"/>
          <w:sz w:val="24"/>
          <w:szCs w:val="24"/>
        </w:rPr>
        <w:t>example1.txt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and </w:t>
      </w:r>
      <w:r w:rsidRPr="00EE7E47">
        <w:rPr>
          <w:rStyle w:val="CodeChar"/>
          <w:sz w:val="24"/>
          <w:szCs w:val="24"/>
        </w:rPr>
        <w:t>example2.txt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, their corresponding output files, and the template </w:t>
      </w:r>
      <w:r>
        <w:rPr>
          <w:rStyle w:val="CodeChar"/>
          <w:sz w:val="24"/>
          <w:szCs w:val="24"/>
        </w:rPr>
        <w:t>nussinov</w:t>
      </w:r>
      <w:r w:rsidRPr="00EE7E47">
        <w:rPr>
          <w:rStyle w:val="CodeChar"/>
          <w:sz w:val="24"/>
          <w:szCs w:val="24"/>
        </w:rPr>
        <w:t>.py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with argument parsing code can be found in the </w:t>
      </w:r>
      <w:r>
        <w:rPr>
          <w:rStyle w:val="CodeChar"/>
          <w:sz w:val="24"/>
          <w:szCs w:val="24"/>
        </w:rPr>
        <w:t>hw4</w:t>
      </w:r>
      <w:r w:rsidRPr="00EE7E47">
        <w:rPr>
          <w:rStyle w:val="CodeChar"/>
          <w:sz w:val="24"/>
          <w:szCs w:val="24"/>
        </w:rPr>
        <w:t>_files</w:t>
      </w:r>
      <w:r>
        <w:rPr>
          <w:rStyle w:val="CodeChar"/>
          <w:rFonts w:ascii="Book Antiqua" w:hAnsi="Book Antiqua"/>
          <w:b w:val="0"/>
          <w:sz w:val="24"/>
          <w:szCs w:val="24"/>
        </w:rPr>
        <w:t xml:space="preserve"> directory.  Your program will be evaluated on the example inputs and additional datasets that will be kept private.</w:t>
      </w:r>
      <w:r w:rsidR="00A601E8">
        <w:rPr>
          <w:rStyle w:val="CodeChar"/>
          <w:rFonts w:ascii="Book Antiqua" w:hAnsi="Book Antiqua"/>
          <w:b w:val="0"/>
          <w:sz w:val="24"/>
          <w:szCs w:val="24"/>
        </w:rPr>
        <w:t xml:space="preserve"> </w:t>
      </w:r>
      <w:r w:rsidR="00A601E8" w:rsidRPr="00A601E8">
        <w:rPr>
          <w:rStyle w:val="CodeChar"/>
          <w:rFonts w:ascii="Book Antiqua" w:hAnsi="Book Antiqua"/>
          <w:sz w:val="24"/>
          <w:szCs w:val="24"/>
        </w:rPr>
        <w:t>(50 points)</w:t>
      </w:r>
    </w:p>
    <w:p w14:paraId="3CF334A4" w14:textId="1708B001" w:rsidR="00800198" w:rsidRDefault="00FD065B" w:rsidP="00800198">
      <w:pPr>
        <w:pStyle w:val="Normal0"/>
        <w:numPr>
          <w:ilvl w:val="0"/>
          <w:numId w:val="30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lastRenderedPageBreak/>
        <w:t xml:space="preserve">Draw the secondary structure of the RNA sequence in </w:t>
      </w:r>
      <w:r w:rsidRPr="00FD065B">
        <w:rPr>
          <w:rStyle w:val="CodeChar"/>
          <w:sz w:val="24"/>
          <w:szCs w:val="24"/>
        </w:rPr>
        <w:t>example2.txt</w:t>
      </w:r>
      <w:r>
        <w:rPr>
          <w:rFonts w:ascii="Book Antiqua" w:hAnsi="Book Antiqua"/>
          <w:sz w:val="24"/>
          <w:szCs w:val="24"/>
        </w:rPr>
        <w:t xml:space="preserve"> based on the base pairings in </w:t>
      </w:r>
      <w:r w:rsidRPr="00FD065B">
        <w:rPr>
          <w:rFonts w:ascii="Courier" w:hAnsi="Courier"/>
          <w:b/>
          <w:sz w:val="24"/>
          <w:szCs w:val="24"/>
        </w:rPr>
        <w:t>example2_out.txt</w:t>
      </w:r>
      <w:r>
        <w:rPr>
          <w:rFonts w:ascii="Book Antiqua" w:hAnsi="Book Antiqua"/>
          <w:sz w:val="24"/>
          <w:szCs w:val="24"/>
        </w:rPr>
        <w:t>.  Identify the bulges, stems, internal loops and hairpin loops present in the structure.</w:t>
      </w:r>
      <w:r w:rsidR="00A601E8">
        <w:rPr>
          <w:rFonts w:ascii="Book Antiqua" w:hAnsi="Book Antiqua"/>
          <w:sz w:val="24"/>
          <w:szCs w:val="24"/>
        </w:rPr>
        <w:t xml:space="preserve"> </w:t>
      </w:r>
      <w:r w:rsidR="00A601E8" w:rsidRPr="00A601E8">
        <w:rPr>
          <w:rFonts w:ascii="Book Antiqua" w:hAnsi="Book Antiqua"/>
          <w:b/>
          <w:sz w:val="24"/>
          <w:szCs w:val="24"/>
        </w:rPr>
        <w:t>(5 points)</w:t>
      </w:r>
    </w:p>
    <w:p w14:paraId="788EE28D" w14:textId="77777777" w:rsidR="002B6DCC" w:rsidRDefault="002B6DCC" w:rsidP="00F012DB">
      <w:pPr>
        <w:pStyle w:val="Normal0"/>
        <w:rPr>
          <w:rStyle w:val="CodeChar"/>
          <w:rFonts w:ascii="Book Antiqua" w:hAnsi="Book Antiqua"/>
          <w:b w:val="0"/>
          <w:sz w:val="24"/>
          <w:szCs w:val="24"/>
        </w:rPr>
      </w:pPr>
    </w:p>
    <w:p w14:paraId="28C0541D" w14:textId="100E4452" w:rsidR="002B6DCC" w:rsidRPr="009A40AC" w:rsidRDefault="002B6DCC" w:rsidP="002B6DCC">
      <w:pPr>
        <w:pStyle w:val="Heading1"/>
        <w:rPr>
          <w:rFonts w:ascii="Book Antiqua" w:hAnsi="Book Antiqua"/>
          <w:sz w:val="24"/>
          <w:szCs w:val="24"/>
          <w:u w:val="single"/>
        </w:rPr>
      </w:pPr>
      <w:r>
        <w:rPr>
          <w:rFonts w:ascii="Book Antiqua" w:hAnsi="Book Antiqua"/>
          <w:sz w:val="24"/>
          <w:szCs w:val="24"/>
          <w:u w:val="single"/>
        </w:rPr>
        <w:t>Part 2</w:t>
      </w:r>
      <w:r w:rsidRPr="009A40AC">
        <w:rPr>
          <w:rFonts w:ascii="Book Antiqua" w:hAnsi="Book Antiqua"/>
          <w:sz w:val="24"/>
          <w:szCs w:val="24"/>
          <w:u w:val="single"/>
        </w:rPr>
        <w:t xml:space="preserve">: </w:t>
      </w:r>
      <w:r w:rsidR="002E5B0A">
        <w:rPr>
          <w:rFonts w:ascii="Book Antiqua" w:hAnsi="Book Antiqua"/>
          <w:sz w:val="24"/>
          <w:szCs w:val="24"/>
          <w:u w:val="single"/>
        </w:rPr>
        <w:t>RNA-</w:t>
      </w:r>
      <w:proofErr w:type="spellStart"/>
      <w:r w:rsidR="002E5B0A">
        <w:rPr>
          <w:rFonts w:ascii="Book Antiqua" w:hAnsi="Book Antiqua"/>
          <w:sz w:val="24"/>
          <w:szCs w:val="24"/>
          <w:u w:val="single"/>
        </w:rPr>
        <w:t>Seq</w:t>
      </w:r>
      <w:proofErr w:type="spellEnd"/>
      <w:r w:rsidR="002E5B0A">
        <w:rPr>
          <w:rFonts w:ascii="Book Antiqua" w:hAnsi="Book Antiqua"/>
          <w:sz w:val="24"/>
          <w:szCs w:val="24"/>
          <w:u w:val="single"/>
        </w:rPr>
        <w:t xml:space="preserve"> </w:t>
      </w:r>
      <w:r w:rsidR="00EF7515">
        <w:rPr>
          <w:rFonts w:ascii="Book Antiqua" w:hAnsi="Book Antiqua"/>
          <w:sz w:val="24"/>
          <w:szCs w:val="24"/>
          <w:u w:val="single"/>
        </w:rPr>
        <w:t>Rescue Algorithm</w:t>
      </w:r>
      <w:r w:rsidR="007A2570">
        <w:rPr>
          <w:rFonts w:ascii="Book Antiqua" w:hAnsi="Book Antiqua"/>
          <w:sz w:val="24"/>
          <w:szCs w:val="24"/>
          <w:u w:val="single"/>
        </w:rPr>
        <w:t xml:space="preserve"> (</w:t>
      </w:r>
      <w:r w:rsidR="00B3312B">
        <w:rPr>
          <w:rFonts w:ascii="Book Antiqua" w:hAnsi="Book Antiqua"/>
          <w:sz w:val="24"/>
          <w:szCs w:val="24"/>
          <w:u w:val="single"/>
        </w:rPr>
        <w:t>15</w:t>
      </w:r>
      <w:r w:rsidR="007A2570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72216A27" w14:textId="243EBC7B" w:rsidR="00DE4A6A" w:rsidRDefault="00EF7515" w:rsidP="00B90B5D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The full RSEM algorithm is too complicated to execute manually, but we can use the RNA-</w:t>
      </w:r>
      <w:proofErr w:type="spellStart"/>
      <w:r>
        <w:rPr>
          <w:rFonts w:ascii="Book Antiqua" w:hAnsi="Book Antiqua"/>
          <w:sz w:val="24"/>
          <w:szCs w:val="24"/>
        </w:rPr>
        <w:t>Seq</w:t>
      </w:r>
      <w:proofErr w:type="spellEnd"/>
      <w:r>
        <w:rPr>
          <w:rFonts w:ascii="Book Antiqua" w:hAnsi="Book Antiqua"/>
          <w:sz w:val="24"/>
          <w:szCs w:val="24"/>
        </w:rPr>
        <w:t xml:space="preserve"> rescue method to approximate one iteration of expectation-maximization.  The bipartite graph below contains two types of nodes: transcripts and read groups.  The transcript nodes contain a transcript ID and the transcript length in base pairs (</w:t>
      </w:r>
      <w:proofErr w:type="spellStart"/>
      <w:r>
        <w:rPr>
          <w:rFonts w:ascii="Book Antiqua" w:hAnsi="Book Antiqua"/>
          <w:sz w:val="24"/>
          <w:szCs w:val="24"/>
        </w:rPr>
        <w:t>bp</w:t>
      </w:r>
      <w:proofErr w:type="spellEnd"/>
      <w:r>
        <w:rPr>
          <w:rFonts w:ascii="Book Antiqua" w:hAnsi="Book Antiqua"/>
          <w:sz w:val="24"/>
          <w:szCs w:val="24"/>
        </w:rPr>
        <w:t>).  The read nodes contain the read counts for a group of reads that all align to the same transcripts.  The edges designate the transcripts to which each read group aligns.</w:t>
      </w:r>
    </w:p>
    <w:p w14:paraId="15D18085" w14:textId="77777777" w:rsidR="00DE4A6A" w:rsidRDefault="00DE4A6A" w:rsidP="00B90B5D">
      <w:pPr>
        <w:pStyle w:val="Normal0"/>
        <w:rPr>
          <w:rFonts w:ascii="Book Antiqua" w:hAnsi="Book Antiqua"/>
          <w:sz w:val="24"/>
          <w:szCs w:val="24"/>
        </w:rPr>
      </w:pPr>
    </w:p>
    <w:p w14:paraId="501B6EB3" w14:textId="042F4111" w:rsidR="00EF7515" w:rsidRDefault="00DE4A6A" w:rsidP="00DE4A6A">
      <w:pPr>
        <w:pStyle w:val="Normal0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  <w:lang w:eastAsia="en-US" w:bidi="ar-SA"/>
        </w:rPr>
        <w:drawing>
          <wp:inline distT="0" distB="0" distL="0" distR="0" wp14:anchorId="165FEFDA" wp14:editId="07A6C776">
            <wp:extent cx="2743200" cy="2911313"/>
            <wp:effectExtent l="0" t="0" r="0" b="10160"/>
            <wp:docPr id="2" name="Picture 2" descr="Macintosh HD:private:var:folders:7w:9bd06km54dzfh559_m9drk9r0000gn:T:TemporaryItems:Screen Shot 2020-04-09 at 12.29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private:var:folders:7w:9bd06km54dzfh559_m9drk9r0000gn:T:TemporaryItems:Screen Shot 2020-04-09 at 12.29.39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91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C2CE2" w14:textId="77777777" w:rsidR="00DE4A6A" w:rsidRDefault="00DE4A6A" w:rsidP="00DE4A6A">
      <w:pPr>
        <w:pStyle w:val="Normal0"/>
        <w:jc w:val="center"/>
        <w:rPr>
          <w:rFonts w:ascii="Book Antiqua" w:hAnsi="Book Antiqua"/>
          <w:sz w:val="24"/>
          <w:szCs w:val="24"/>
        </w:rPr>
      </w:pPr>
    </w:p>
    <w:p w14:paraId="4772AA49" w14:textId="5B75673A" w:rsidR="00EF7515" w:rsidRDefault="00EF7515" w:rsidP="00EF7515">
      <w:pPr>
        <w:pStyle w:val="Normal0"/>
        <w:numPr>
          <w:ilvl w:val="0"/>
          <w:numId w:val="33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Use the rescue method to calculate the </w:t>
      </w:r>
      <w:r w:rsidRPr="00EF7515">
        <w:rPr>
          <w:rFonts w:ascii="Book Antiqua" w:hAnsi="Book Antiqua"/>
          <w:i/>
          <w:sz w:val="24"/>
          <w:szCs w:val="24"/>
        </w:rPr>
        <w:t>relative</w:t>
      </w:r>
      <w:r w:rsidR="00A601E8">
        <w:rPr>
          <w:rFonts w:ascii="Book Antiqua" w:hAnsi="Book Antiqua"/>
          <w:sz w:val="24"/>
          <w:szCs w:val="24"/>
        </w:rPr>
        <w:t xml:space="preserve"> abundance</w:t>
      </w:r>
      <w:r>
        <w:rPr>
          <w:rFonts w:ascii="Book Antiqua" w:hAnsi="Book Antiqua"/>
          <w:sz w:val="24"/>
          <w:szCs w:val="24"/>
        </w:rPr>
        <w:t xml:space="preserve"> for the five transcripts.</w:t>
      </w:r>
      <w:r w:rsidR="00A601E8">
        <w:rPr>
          <w:rFonts w:ascii="Book Antiqua" w:hAnsi="Book Antiqua"/>
          <w:sz w:val="24"/>
          <w:szCs w:val="24"/>
        </w:rPr>
        <w:t xml:space="preserve"> </w:t>
      </w:r>
      <w:r w:rsidR="00A601E8" w:rsidRPr="00A601E8">
        <w:rPr>
          <w:rFonts w:ascii="Book Antiqua" w:hAnsi="Book Antiqua"/>
          <w:b/>
          <w:sz w:val="24"/>
          <w:szCs w:val="24"/>
        </w:rPr>
        <w:t>(10 points)</w:t>
      </w:r>
    </w:p>
    <w:p w14:paraId="68B59F37" w14:textId="2B0C4C61" w:rsidR="00EF7515" w:rsidRDefault="00A601E8" w:rsidP="00953E52">
      <w:pPr>
        <w:pStyle w:val="Normal0"/>
        <w:numPr>
          <w:ilvl w:val="0"/>
          <w:numId w:val="33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Transcript X is an RNA spike-in.  1000 copies of transcript X were mixed into the experimental sample when preparing the sample for RNA-</w:t>
      </w:r>
      <w:proofErr w:type="spellStart"/>
      <w:r>
        <w:rPr>
          <w:rFonts w:ascii="Book Antiqua" w:hAnsi="Book Antiqua"/>
          <w:sz w:val="24"/>
          <w:szCs w:val="24"/>
        </w:rPr>
        <w:t>Seq</w:t>
      </w:r>
      <w:proofErr w:type="spellEnd"/>
      <w:r>
        <w:rPr>
          <w:rFonts w:ascii="Book Antiqua" w:hAnsi="Book Antiqua"/>
          <w:sz w:val="24"/>
          <w:szCs w:val="24"/>
        </w:rPr>
        <w:t xml:space="preserve">, meaning its absolute abundance is 1000.  Use the relative abundance from (A) to calculate the </w:t>
      </w:r>
      <w:r w:rsidRPr="00A601E8">
        <w:rPr>
          <w:rFonts w:ascii="Book Antiqua" w:hAnsi="Book Antiqua"/>
          <w:i/>
          <w:sz w:val="24"/>
          <w:szCs w:val="24"/>
        </w:rPr>
        <w:t>absolute</w:t>
      </w:r>
      <w:r>
        <w:rPr>
          <w:rFonts w:ascii="Book Antiqua" w:hAnsi="Book Antiqua"/>
          <w:sz w:val="24"/>
          <w:szCs w:val="24"/>
        </w:rPr>
        <w:t xml:space="preserve"> abundances for the other four transcripts, rounded to the nearest integer. </w:t>
      </w:r>
      <w:r w:rsidRPr="00A601E8">
        <w:rPr>
          <w:rFonts w:ascii="Book Antiqua" w:hAnsi="Book Antiqua"/>
          <w:b/>
          <w:sz w:val="24"/>
          <w:szCs w:val="24"/>
        </w:rPr>
        <w:t>(5 points)</w:t>
      </w:r>
    </w:p>
    <w:p w14:paraId="211CCCF4" w14:textId="77777777" w:rsidR="00FA3400" w:rsidRDefault="00FA3400" w:rsidP="00B90B5D">
      <w:pPr>
        <w:pStyle w:val="Normal0"/>
        <w:rPr>
          <w:rFonts w:ascii="Book Antiqua" w:hAnsi="Book Antiqua"/>
          <w:sz w:val="24"/>
          <w:szCs w:val="24"/>
        </w:rPr>
      </w:pPr>
    </w:p>
    <w:p w14:paraId="6BF62294" w14:textId="3607C828" w:rsidR="00CB3578" w:rsidRPr="005C5248" w:rsidRDefault="00CB3578" w:rsidP="00CB3578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3: </w:t>
      </w:r>
      <w:r w:rsidR="008E6478">
        <w:rPr>
          <w:rFonts w:ascii="Book Antiqua" w:hAnsi="Book Antiqua"/>
          <w:sz w:val="24"/>
          <w:szCs w:val="24"/>
          <w:u w:val="single"/>
        </w:rPr>
        <w:t>Probabilistic Splice Graphs</w:t>
      </w:r>
      <w:r w:rsidR="00D36175">
        <w:rPr>
          <w:rFonts w:ascii="Book Antiqua" w:hAnsi="Book Antiqua"/>
          <w:sz w:val="24"/>
          <w:szCs w:val="24"/>
          <w:u w:val="single"/>
        </w:rPr>
        <w:t xml:space="preserve"> (</w:t>
      </w:r>
      <w:r w:rsidR="008E6478">
        <w:rPr>
          <w:rFonts w:ascii="Book Antiqua" w:hAnsi="Book Antiqua"/>
          <w:sz w:val="24"/>
          <w:szCs w:val="24"/>
          <w:u w:val="single"/>
        </w:rPr>
        <w:t>10</w:t>
      </w:r>
      <w:r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7DB062D0" w14:textId="36DB2B7A" w:rsidR="00141CB8" w:rsidRDefault="00141CB8" w:rsidP="001B4C9F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 this problem, w</w:t>
      </w:r>
      <w:r w:rsidR="008E6478">
        <w:rPr>
          <w:rFonts w:ascii="Book Antiqua" w:hAnsi="Book Antiqua"/>
          <w:sz w:val="24"/>
          <w:szCs w:val="24"/>
        </w:rPr>
        <w:t xml:space="preserve">e will examine how probabilistic splice graphs may produce a more compact representation for the possible isoform structures of a gene and their frequencies.  Shown in the figure </w:t>
      </w:r>
      <w:r>
        <w:rPr>
          <w:rFonts w:ascii="Book Antiqua" w:hAnsi="Book Antiqua"/>
          <w:sz w:val="24"/>
          <w:szCs w:val="24"/>
        </w:rPr>
        <w:t>below are six possible isoform structures for a gene.</w:t>
      </w:r>
    </w:p>
    <w:p w14:paraId="6FE2506B" w14:textId="5833FAF3" w:rsidR="002F6FE0" w:rsidRDefault="00141CB8" w:rsidP="002F6FE0"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noProof/>
          <w:sz w:val="24"/>
          <w:szCs w:val="24"/>
          <w:lang w:eastAsia="en-US" w:bidi="ar-SA"/>
        </w:rPr>
        <w:lastRenderedPageBreak/>
        <w:drawing>
          <wp:inline distT="0" distB="0" distL="0" distR="0" wp14:anchorId="59A4BE46" wp14:editId="381B512A">
            <wp:extent cx="3657600" cy="2262945"/>
            <wp:effectExtent l="0" t="0" r="0" b="0"/>
            <wp:docPr id="1" name="Picture 1" descr="Macintosh HD:Users:fangzhoumu:Desktop:Screen Shot 2020-04-07 at 7.27.1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fangzhoumu:Desktop:Screen Shot 2020-04-07 at 7.27.16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6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80B2A" w14:textId="0B38A6F1" w:rsidR="0042473B" w:rsidRPr="00AA7893" w:rsidRDefault="00141CB8" w:rsidP="00E1278D">
      <w:pPr>
        <w:spacing w:before="240" w:after="12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Give the </w:t>
      </w:r>
      <w:r w:rsidRPr="00141CB8">
        <w:rPr>
          <w:rFonts w:ascii="Book Antiqua" w:hAnsi="Book Antiqua"/>
          <w:i/>
          <w:sz w:val="24"/>
          <w:szCs w:val="24"/>
        </w:rPr>
        <w:t>most compact</w:t>
      </w:r>
      <w:r>
        <w:rPr>
          <w:rFonts w:ascii="Book Antiqua" w:hAnsi="Book Antiqua"/>
          <w:sz w:val="24"/>
          <w:szCs w:val="24"/>
        </w:rPr>
        <w:t xml:space="preserve"> probabilistic splice graph representation for this gene for the isoform frequencies given in scenarios A and B, respectively.</w:t>
      </w:r>
    </w:p>
    <w:p w14:paraId="734685E5" w14:textId="25202DBF" w:rsidR="005C276B" w:rsidRPr="005C5248" w:rsidRDefault="005C276B" w:rsidP="00767B51">
      <w:pPr>
        <w:pStyle w:val="Heading1"/>
        <w:rPr>
          <w:rFonts w:ascii="Book Antiqua" w:hAnsi="Book Antiqua"/>
          <w:sz w:val="24"/>
          <w:szCs w:val="24"/>
          <w:u w:val="single"/>
        </w:rPr>
      </w:pPr>
      <w:r w:rsidRPr="005C5248">
        <w:rPr>
          <w:rFonts w:ascii="Book Antiqua" w:hAnsi="Book Antiqua"/>
          <w:sz w:val="24"/>
          <w:szCs w:val="24"/>
          <w:u w:val="single"/>
        </w:rPr>
        <w:t xml:space="preserve">Part </w:t>
      </w:r>
      <w:r w:rsidR="00CB3578">
        <w:rPr>
          <w:rFonts w:ascii="Book Antiqua" w:hAnsi="Book Antiqua"/>
          <w:sz w:val="24"/>
          <w:szCs w:val="24"/>
          <w:u w:val="single"/>
        </w:rPr>
        <w:t>4</w:t>
      </w:r>
      <w:r w:rsidRPr="005C5248">
        <w:rPr>
          <w:rFonts w:ascii="Book Antiqua" w:hAnsi="Book Antiqua"/>
          <w:sz w:val="24"/>
          <w:szCs w:val="24"/>
          <w:u w:val="single"/>
        </w:rPr>
        <w:t xml:space="preserve">: </w:t>
      </w:r>
      <w:r w:rsidR="003B4D32">
        <w:rPr>
          <w:rFonts w:ascii="Book Antiqua" w:hAnsi="Book Antiqua"/>
          <w:sz w:val="24"/>
          <w:szCs w:val="24"/>
          <w:u w:val="single"/>
        </w:rPr>
        <w:t>Machine-Learning Modeling (20</w:t>
      </w:r>
      <w:r w:rsidR="005C5248">
        <w:rPr>
          <w:rFonts w:ascii="Book Antiqua" w:hAnsi="Book Antiqua"/>
          <w:sz w:val="24"/>
          <w:szCs w:val="24"/>
          <w:u w:val="single"/>
        </w:rPr>
        <w:t xml:space="preserve"> points)</w:t>
      </w:r>
    </w:p>
    <w:p w14:paraId="22ABE437" w14:textId="1CB95107" w:rsidR="00264F87" w:rsidRDefault="001B04B5" w:rsidP="00264F87">
      <w:pPr>
        <w:pStyle w:val="Normal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Neural stem cell-based in vitro models can be used for pre-clinical screening of neurotoxic compounds.  In collaboration with stem cell biologists, you as a bioinfomatician want to build a predictive machine-learning model for neurotoxicity based on changes in global gene expression of neural tissue cultures exposed to known neurotoxic and control </w:t>
      </w:r>
      <w:r w:rsidR="00F431EA">
        <w:rPr>
          <w:rFonts w:ascii="Book Antiqua" w:hAnsi="Book Antiqua"/>
          <w:sz w:val="24"/>
          <w:szCs w:val="24"/>
        </w:rPr>
        <w:t>compounds.</w:t>
      </w:r>
      <w:r w:rsidR="00FE10E2">
        <w:rPr>
          <w:rFonts w:ascii="Book Antiqua" w:hAnsi="Book Antiqua"/>
          <w:sz w:val="24"/>
          <w:szCs w:val="24"/>
        </w:rPr>
        <w:t xml:space="preserve">  </w:t>
      </w:r>
      <w:r>
        <w:rPr>
          <w:rFonts w:ascii="Book Antiqua" w:hAnsi="Book Antiqua"/>
          <w:sz w:val="24"/>
          <w:szCs w:val="24"/>
        </w:rPr>
        <w:t>Your collaborators performed RNA-</w:t>
      </w:r>
      <w:proofErr w:type="spellStart"/>
      <w:r>
        <w:rPr>
          <w:rFonts w:ascii="Book Antiqua" w:hAnsi="Book Antiqua"/>
          <w:sz w:val="24"/>
          <w:szCs w:val="24"/>
        </w:rPr>
        <w:t>Seq</w:t>
      </w:r>
      <w:proofErr w:type="spellEnd"/>
      <w:r>
        <w:rPr>
          <w:rFonts w:ascii="Book Antiqua" w:hAnsi="Book Antiqua"/>
          <w:sz w:val="24"/>
          <w:szCs w:val="24"/>
        </w:rPr>
        <w:t xml:space="preserve"> and obtained</w:t>
      </w:r>
      <w:r w:rsidR="00F431EA">
        <w:rPr>
          <w:rFonts w:ascii="Book Antiqua" w:hAnsi="Book Antiqua"/>
          <w:sz w:val="24"/>
          <w:szCs w:val="24"/>
        </w:rPr>
        <w:t xml:space="preserve"> measurements for 20,000 genes following exposure to 20 toxins and 40 non</w:t>
      </w:r>
      <w:r w:rsidR="00FE10E2">
        <w:rPr>
          <w:rFonts w:ascii="Book Antiqua" w:hAnsi="Book Antiqua"/>
          <w:sz w:val="24"/>
          <w:szCs w:val="24"/>
        </w:rPr>
        <w:t>toxic controls, with five biological replicates for each compound.</w:t>
      </w:r>
    </w:p>
    <w:p w14:paraId="0C66436D" w14:textId="77777777" w:rsidR="00FE10E2" w:rsidRDefault="00FE10E2" w:rsidP="00264F87">
      <w:pPr>
        <w:pStyle w:val="Normal0"/>
        <w:rPr>
          <w:rFonts w:ascii="Book Antiqua" w:hAnsi="Book Antiqua"/>
          <w:sz w:val="24"/>
          <w:szCs w:val="24"/>
        </w:rPr>
      </w:pPr>
    </w:p>
    <w:p w14:paraId="4A3563D2" w14:textId="3BDE3E33" w:rsidR="00FE10E2" w:rsidRDefault="00FE10E2" w:rsidP="007147B6">
      <w:pPr>
        <w:pStyle w:val="Normal0"/>
        <w:numPr>
          <w:ilvl w:val="0"/>
          <w:numId w:val="32"/>
        </w:numPr>
        <w:rPr>
          <w:rFonts w:ascii="Book Antiqua" w:hAnsi="Book Antiqua"/>
          <w:sz w:val="24"/>
          <w:szCs w:val="24"/>
        </w:rPr>
      </w:pPr>
      <w:r w:rsidRPr="00FE10E2">
        <w:rPr>
          <w:rFonts w:ascii="Book Antiqua" w:hAnsi="Book Antiqua"/>
          <w:i/>
          <w:sz w:val="24"/>
          <w:szCs w:val="24"/>
        </w:rPr>
        <w:t>(Exploratory data analysis)</w:t>
      </w:r>
      <w:r>
        <w:rPr>
          <w:rFonts w:ascii="Book Antiqua" w:hAnsi="Book Antiqua"/>
          <w:sz w:val="24"/>
          <w:szCs w:val="24"/>
        </w:rPr>
        <w:t xml:space="preserve"> </w:t>
      </w:r>
      <w:r w:rsidR="007147B6">
        <w:rPr>
          <w:rFonts w:ascii="Book Antiqua" w:hAnsi="Book Antiqua"/>
          <w:sz w:val="24"/>
          <w:szCs w:val="24"/>
        </w:rPr>
        <w:t>I</w:t>
      </w:r>
      <w:r>
        <w:rPr>
          <w:rFonts w:ascii="Book Antiqua" w:hAnsi="Book Antiqua"/>
          <w:sz w:val="24"/>
          <w:szCs w:val="24"/>
        </w:rPr>
        <w:t>t is common practice to apply unsupervise</w:t>
      </w:r>
      <w:r w:rsidR="00CA7678">
        <w:rPr>
          <w:rFonts w:ascii="Book Antiqua" w:hAnsi="Book Antiqua"/>
          <w:sz w:val="24"/>
          <w:szCs w:val="24"/>
        </w:rPr>
        <w:t xml:space="preserve">d learning methods (clustering, dimensionality reduction, etc.) </w:t>
      </w:r>
      <w:r w:rsidR="00D37476">
        <w:rPr>
          <w:rFonts w:ascii="Book Antiqua" w:hAnsi="Book Antiqua"/>
          <w:sz w:val="24"/>
          <w:szCs w:val="24"/>
        </w:rPr>
        <w:t>on the measurement data</w:t>
      </w:r>
      <w:r w:rsidR="00CA7678">
        <w:rPr>
          <w:rFonts w:ascii="Book Antiqua" w:hAnsi="Book Antiqua"/>
          <w:sz w:val="24"/>
          <w:szCs w:val="24"/>
        </w:rPr>
        <w:t xml:space="preserve"> in order to understand the intragroup variability among replicates and the intergroup variability among samples treated with different compounds.</w:t>
      </w:r>
      <w:r w:rsidR="00D37476">
        <w:rPr>
          <w:rFonts w:ascii="Book Antiqua" w:hAnsi="Book Antiqua"/>
          <w:sz w:val="24"/>
          <w:szCs w:val="24"/>
        </w:rPr>
        <w:t xml:space="preserve">  </w:t>
      </w:r>
      <w:r w:rsidR="007147B6">
        <w:rPr>
          <w:rFonts w:ascii="Book Antiqua" w:hAnsi="Book Antiqua"/>
          <w:sz w:val="24"/>
          <w:szCs w:val="24"/>
        </w:rPr>
        <w:t>Outline</w:t>
      </w:r>
      <w:r w:rsidR="00D37476">
        <w:rPr>
          <w:rFonts w:ascii="Book Antiqua" w:hAnsi="Book Antiqua"/>
          <w:sz w:val="24"/>
          <w:szCs w:val="24"/>
        </w:rPr>
        <w:t xml:space="preserve"> </w:t>
      </w:r>
      <w:r w:rsidR="00D37476" w:rsidRPr="00D37476">
        <w:rPr>
          <w:rFonts w:ascii="Book Antiqua" w:hAnsi="Book Antiqua"/>
          <w:i/>
          <w:sz w:val="24"/>
          <w:szCs w:val="24"/>
        </w:rPr>
        <w:t>two</w:t>
      </w:r>
      <w:r w:rsidR="00D37476">
        <w:rPr>
          <w:rFonts w:ascii="Book Antiqua" w:hAnsi="Book Antiqua"/>
          <w:sz w:val="24"/>
          <w:szCs w:val="24"/>
        </w:rPr>
        <w:t xml:space="preserve"> unsupervised learning methods that you think would serve this purpose.  </w:t>
      </w:r>
      <w:r w:rsidR="007147B6">
        <w:rPr>
          <w:rFonts w:ascii="Book Antiqua" w:hAnsi="Book Antiqua"/>
          <w:sz w:val="24"/>
          <w:szCs w:val="24"/>
        </w:rPr>
        <w:t xml:space="preserve">Describe what you </w:t>
      </w:r>
      <w:r w:rsidR="00B633D8">
        <w:rPr>
          <w:rFonts w:ascii="Book Antiqua" w:hAnsi="Book Antiqua"/>
          <w:sz w:val="24"/>
          <w:szCs w:val="24"/>
        </w:rPr>
        <w:t>would expect these methods to uncover</w:t>
      </w:r>
      <w:r w:rsidR="007147B6">
        <w:rPr>
          <w:rFonts w:ascii="Book Antiqua" w:hAnsi="Book Antiqua"/>
          <w:sz w:val="24"/>
          <w:szCs w:val="24"/>
        </w:rPr>
        <w:t xml:space="preserve">. </w:t>
      </w:r>
      <w:r w:rsidR="00A77AB0" w:rsidRPr="00A77AB0">
        <w:rPr>
          <w:rFonts w:ascii="Book Antiqua" w:hAnsi="Book Antiqua"/>
          <w:b/>
          <w:sz w:val="24"/>
          <w:szCs w:val="24"/>
        </w:rPr>
        <w:t>(10 points)</w:t>
      </w:r>
    </w:p>
    <w:p w14:paraId="668D1806" w14:textId="6CCA6584" w:rsidR="007147B6" w:rsidRPr="00264F87" w:rsidRDefault="00D53FF7" w:rsidP="00420357">
      <w:pPr>
        <w:pStyle w:val="Normal0"/>
        <w:numPr>
          <w:ilvl w:val="0"/>
          <w:numId w:val="32"/>
        </w:numPr>
        <w:spacing w:before="120"/>
        <w:ind w:left="763" w:hanging="403"/>
        <w:rPr>
          <w:rFonts w:ascii="Book Antiqua" w:hAnsi="Book Antiqua"/>
          <w:sz w:val="24"/>
          <w:szCs w:val="24"/>
        </w:rPr>
      </w:pPr>
      <w:r w:rsidRPr="003740A9">
        <w:rPr>
          <w:rFonts w:ascii="Book Antiqua" w:hAnsi="Book Antiqua"/>
          <w:i/>
          <w:sz w:val="24"/>
          <w:szCs w:val="24"/>
        </w:rPr>
        <w:t>(</w:t>
      </w:r>
      <w:r w:rsidR="00A77AB0">
        <w:rPr>
          <w:rFonts w:ascii="Book Antiqua" w:hAnsi="Book Antiqua"/>
          <w:i/>
          <w:sz w:val="24"/>
          <w:szCs w:val="24"/>
        </w:rPr>
        <w:t>Learning a classifier</w:t>
      </w:r>
      <w:r w:rsidR="009621BF" w:rsidRPr="003740A9">
        <w:rPr>
          <w:rFonts w:ascii="Book Antiqua" w:hAnsi="Book Antiqua"/>
          <w:i/>
          <w:sz w:val="24"/>
          <w:szCs w:val="24"/>
        </w:rPr>
        <w:t>)</w:t>
      </w:r>
      <w:r>
        <w:rPr>
          <w:rFonts w:ascii="Book Antiqua" w:hAnsi="Book Antiqua"/>
          <w:sz w:val="24"/>
          <w:szCs w:val="24"/>
        </w:rPr>
        <w:t xml:space="preserve"> Now that you have gained some insight from the data through unsupervised learning, you would like to proceed and </w:t>
      </w:r>
      <w:r w:rsidR="00DF629F">
        <w:rPr>
          <w:rFonts w:ascii="Book Antiqua" w:hAnsi="Book Antiqua"/>
          <w:sz w:val="24"/>
          <w:szCs w:val="24"/>
        </w:rPr>
        <w:t>build</w:t>
      </w:r>
      <w:r>
        <w:rPr>
          <w:rFonts w:ascii="Book Antiqua" w:hAnsi="Book Antiqua"/>
          <w:sz w:val="24"/>
          <w:szCs w:val="24"/>
        </w:rPr>
        <w:t xml:space="preserve"> a support vector machine (SVM) for neurotoxicity classific</w:t>
      </w:r>
      <w:r w:rsidR="003740A9">
        <w:rPr>
          <w:rFonts w:ascii="Book Antiqua" w:hAnsi="Book Antiqua"/>
          <w:sz w:val="24"/>
          <w:szCs w:val="24"/>
        </w:rPr>
        <w:t xml:space="preserve">ation.  </w:t>
      </w:r>
      <w:r w:rsidR="004E2051">
        <w:rPr>
          <w:rFonts w:ascii="Book Antiqua" w:hAnsi="Book Antiqua"/>
          <w:sz w:val="24"/>
          <w:szCs w:val="24"/>
        </w:rPr>
        <w:t xml:space="preserve">Given a gene expression profile measured </w:t>
      </w:r>
      <w:r w:rsidR="00B633D8">
        <w:rPr>
          <w:rFonts w:ascii="Book Antiqua" w:hAnsi="Book Antiqua"/>
          <w:sz w:val="24"/>
          <w:szCs w:val="24"/>
        </w:rPr>
        <w:t xml:space="preserve">following </w:t>
      </w:r>
      <w:r w:rsidR="004E2051">
        <w:rPr>
          <w:rFonts w:ascii="Book Antiqua" w:hAnsi="Book Antiqua"/>
          <w:sz w:val="24"/>
          <w:szCs w:val="24"/>
        </w:rPr>
        <w:t xml:space="preserve">drug exposure, the SVM will classify the drug as either toxic or nontoxic.  </w:t>
      </w:r>
      <w:r w:rsidR="00160E4A">
        <w:rPr>
          <w:rFonts w:ascii="Book Antiqua" w:hAnsi="Book Antiqua"/>
          <w:sz w:val="24"/>
          <w:szCs w:val="24"/>
        </w:rPr>
        <w:t>D</w:t>
      </w:r>
      <w:r w:rsidR="00DC48BA">
        <w:rPr>
          <w:rFonts w:ascii="Book Antiqua" w:hAnsi="Book Antiqua"/>
          <w:sz w:val="24"/>
          <w:szCs w:val="24"/>
        </w:rPr>
        <w:t>escribe</w:t>
      </w:r>
      <w:r w:rsidR="00160E4A">
        <w:rPr>
          <w:rFonts w:ascii="Book Antiqua" w:hAnsi="Book Antiqua"/>
          <w:sz w:val="24"/>
          <w:szCs w:val="24"/>
        </w:rPr>
        <w:t xml:space="preserve"> </w:t>
      </w:r>
      <w:r w:rsidR="00A62AF1">
        <w:rPr>
          <w:rFonts w:ascii="Book Antiqua" w:hAnsi="Book Antiqua"/>
          <w:sz w:val="24"/>
          <w:szCs w:val="24"/>
        </w:rPr>
        <w:t xml:space="preserve">a workflow for </w:t>
      </w:r>
      <w:r w:rsidR="00DF629F">
        <w:rPr>
          <w:rFonts w:ascii="Book Antiqua" w:hAnsi="Book Antiqua"/>
          <w:sz w:val="24"/>
          <w:szCs w:val="24"/>
        </w:rPr>
        <w:t>training and evaluating the SVM</w:t>
      </w:r>
      <w:r w:rsidR="00160E4A">
        <w:rPr>
          <w:rFonts w:ascii="Book Antiqua" w:hAnsi="Book Antiqua"/>
          <w:sz w:val="24"/>
          <w:szCs w:val="24"/>
        </w:rPr>
        <w:t>.  Beware of</w:t>
      </w:r>
      <w:r w:rsidR="003740A9">
        <w:rPr>
          <w:rFonts w:ascii="Book Antiqua" w:hAnsi="Book Antiqua"/>
          <w:sz w:val="24"/>
          <w:szCs w:val="24"/>
        </w:rPr>
        <w:t xml:space="preserve"> the </w:t>
      </w:r>
      <w:r w:rsidR="00160E4A">
        <w:rPr>
          <w:rFonts w:ascii="Book Antiqua" w:hAnsi="Book Antiqua"/>
          <w:sz w:val="24"/>
          <w:szCs w:val="24"/>
        </w:rPr>
        <w:t xml:space="preserve">high </w:t>
      </w:r>
      <w:r w:rsidR="003740A9">
        <w:rPr>
          <w:rFonts w:ascii="Book Antiqua" w:hAnsi="Book Antiqua"/>
          <w:sz w:val="24"/>
          <w:szCs w:val="24"/>
        </w:rPr>
        <w:t>feature dimensionality relative to the sample size</w:t>
      </w:r>
      <w:r w:rsidR="00B633D8">
        <w:rPr>
          <w:rFonts w:ascii="Book Antiqua" w:hAnsi="Book Antiqua"/>
          <w:sz w:val="24"/>
          <w:szCs w:val="24"/>
        </w:rPr>
        <w:t xml:space="preserve"> and the class imbalance problem</w:t>
      </w:r>
      <w:r w:rsidR="00A77AB0">
        <w:rPr>
          <w:rFonts w:ascii="Book Antiqua" w:hAnsi="Book Antiqua"/>
          <w:sz w:val="24"/>
          <w:szCs w:val="24"/>
        </w:rPr>
        <w:t xml:space="preserve">. </w:t>
      </w:r>
      <w:r w:rsidR="00A77AB0" w:rsidRPr="00A77AB0">
        <w:rPr>
          <w:rFonts w:ascii="Book Antiqua" w:hAnsi="Book Antiqua"/>
          <w:b/>
          <w:sz w:val="24"/>
          <w:szCs w:val="24"/>
        </w:rPr>
        <w:t>(10 points)</w:t>
      </w:r>
    </w:p>
    <w:sectPr w:rsidR="007147B6" w:rsidRPr="00264F87" w:rsidSect="00FD065B">
      <w:headerReference w:type="default" r:id="rId11"/>
      <w:footerReference w:type="default" r:id="rId12"/>
      <w:type w:val="continuous"/>
      <w:pgSz w:w="12240" w:h="15840" w:code="1"/>
      <w:pgMar w:top="216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D2CCB" w14:textId="77777777" w:rsidR="00EF7515" w:rsidRDefault="00EF7515" w:rsidP="0067044E">
      <w:pPr>
        <w:spacing w:after="0" w:line="240" w:lineRule="auto"/>
      </w:pPr>
      <w:r>
        <w:separator/>
      </w:r>
    </w:p>
  </w:endnote>
  <w:endnote w:type="continuationSeparator" w:id="0">
    <w:p w14:paraId="1107B035" w14:textId="77777777" w:rsidR="00EF7515" w:rsidRDefault="00EF7515" w:rsidP="00670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altName w:val="Times New Roman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ACB29" w14:textId="2D208E90" w:rsidR="00EF7515" w:rsidRPr="009B1CE8" w:rsidRDefault="00EF7515" w:rsidP="009B1CE8">
    <w:pPr>
      <w:pStyle w:val="Footer"/>
      <w:tabs>
        <w:tab w:val="left" w:pos="8014"/>
      </w:tabs>
      <w:rPr>
        <w:rFonts w:ascii="Book Antiqua" w:hAnsi="Book Antiqua" w:cs="Kokila"/>
        <w:sz w:val="24"/>
        <w:szCs w:val="24"/>
      </w:rPr>
    </w:pP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tab/>
    </w:r>
    <w:r w:rsidRPr="009B1CE8">
      <w:rPr>
        <w:rFonts w:ascii="Book Antiqua" w:hAnsi="Book Antiqua" w:cs="Kokila"/>
        <w:sz w:val="24"/>
        <w:szCs w:val="24"/>
      </w:rPr>
      <w:fldChar w:fldCharType="begin"/>
    </w:r>
    <w:r w:rsidRPr="009B1CE8">
      <w:rPr>
        <w:rFonts w:ascii="Book Antiqua" w:hAnsi="Book Antiqua" w:cs="Kokila"/>
        <w:sz w:val="24"/>
        <w:szCs w:val="24"/>
      </w:rPr>
      <w:instrText xml:space="preserve"> PAGE   \* MERGEFORMAT </w:instrText>
    </w:r>
    <w:r w:rsidRPr="009B1CE8">
      <w:rPr>
        <w:rFonts w:ascii="Book Antiqua" w:hAnsi="Book Antiqua" w:cs="Kokila"/>
        <w:sz w:val="24"/>
        <w:szCs w:val="24"/>
      </w:rPr>
      <w:fldChar w:fldCharType="separate"/>
    </w:r>
    <w:r w:rsidR="00B22648">
      <w:rPr>
        <w:rFonts w:ascii="Book Antiqua" w:hAnsi="Book Antiqua" w:cs="Kokila"/>
        <w:noProof/>
        <w:sz w:val="24"/>
        <w:szCs w:val="24"/>
      </w:rPr>
      <w:t>1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  <w:r w:rsidRPr="009B1CE8">
      <w:rPr>
        <w:rFonts w:ascii="Book Antiqua" w:hAnsi="Book Antiqua" w:cs="Kokila"/>
        <w:noProof/>
        <w:sz w:val="24"/>
        <w:szCs w:val="24"/>
      </w:rPr>
      <w:t>/</w:t>
    </w:r>
    <w:r w:rsidRPr="009B1CE8">
      <w:rPr>
        <w:rFonts w:ascii="Book Antiqua" w:hAnsi="Book Antiqua" w:cs="Kokila"/>
        <w:noProof/>
        <w:sz w:val="24"/>
        <w:szCs w:val="24"/>
      </w:rPr>
      <w:fldChar w:fldCharType="begin"/>
    </w:r>
    <w:r w:rsidRPr="009B1CE8">
      <w:rPr>
        <w:rFonts w:ascii="Book Antiqua" w:hAnsi="Book Antiqua" w:cs="Kokila"/>
        <w:noProof/>
        <w:sz w:val="24"/>
        <w:szCs w:val="24"/>
      </w:rPr>
      <w:instrText xml:space="preserve"> NUMPAGES   \* MERGEFORMAT </w:instrText>
    </w:r>
    <w:r w:rsidRPr="009B1CE8">
      <w:rPr>
        <w:rFonts w:ascii="Book Antiqua" w:hAnsi="Book Antiqua" w:cs="Kokila"/>
        <w:noProof/>
        <w:sz w:val="24"/>
        <w:szCs w:val="24"/>
      </w:rPr>
      <w:fldChar w:fldCharType="separate"/>
    </w:r>
    <w:r w:rsidR="00B22648">
      <w:rPr>
        <w:rFonts w:ascii="Book Antiqua" w:hAnsi="Book Antiqua" w:cs="Kokila"/>
        <w:noProof/>
        <w:sz w:val="24"/>
        <w:szCs w:val="24"/>
      </w:rPr>
      <w:t>3</w:t>
    </w:r>
    <w:r w:rsidRPr="009B1CE8">
      <w:rPr>
        <w:rFonts w:ascii="Book Antiqua" w:hAnsi="Book Antiqua" w:cs="Kokila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F8D89" w14:textId="77777777" w:rsidR="00EF7515" w:rsidRDefault="00EF7515" w:rsidP="0067044E">
      <w:pPr>
        <w:spacing w:after="0" w:line="240" w:lineRule="auto"/>
      </w:pPr>
      <w:r>
        <w:separator/>
      </w:r>
    </w:p>
  </w:footnote>
  <w:footnote w:type="continuationSeparator" w:id="0">
    <w:p w14:paraId="685286CC" w14:textId="77777777" w:rsidR="00EF7515" w:rsidRDefault="00EF7515" w:rsidP="00670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DC6495" w14:textId="56AD5E90" w:rsidR="00EF7515" w:rsidRPr="00107E1D" w:rsidRDefault="00EF7515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University of Wisconsin-Madison</w:t>
    </w:r>
    <w:r w:rsidRPr="00107E1D">
      <w:rPr>
        <w:rFonts w:ascii="Book Antiqua" w:hAnsi="Book Antiqua" w:cs="Kokila"/>
        <w:sz w:val="24"/>
        <w:szCs w:val="24"/>
      </w:rPr>
      <w:tab/>
      <w:t>Spring 2020</w:t>
    </w:r>
  </w:p>
  <w:p w14:paraId="260B8FE8" w14:textId="20BD2575" w:rsidR="00EF7515" w:rsidRPr="00107E1D" w:rsidRDefault="00EF7515" w:rsidP="0067044E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>BMI/CS 776: Advanced Bioinformatics</w:t>
    </w:r>
    <w:r w:rsidRPr="00107E1D">
      <w:rPr>
        <w:rFonts w:ascii="Book Antiqua" w:hAnsi="Book Antiqua" w:cs="Kokila"/>
        <w:sz w:val="24"/>
        <w:szCs w:val="24"/>
      </w:rPr>
      <w:tab/>
    </w:r>
    <w:r w:rsidRPr="00107E1D">
      <w:rPr>
        <w:rFonts w:ascii="Book Antiqua" w:hAnsi="Book Antiqua" w:cs="Kokila"/>
        <w:b/>
        <w:sz w:val="24"/>
        <w:szCs w:val="24"/>
      </w:rPr>
      <w:t xml:space="preserve">Homework </w:t>
    </w:r>
    <w:r>
      <w:rPr>
        <w:rFonts w:ascii="Book Antiqua" w:hAnsi="Book Antiqua" w:cs="Kokila"/>
        <w:b/>
        <w:sz w:val="24"/>
        <w:szCs w:val="24"/>
      </w:rPr>
      <w:t>#4</w:t>
    </w:r>
  </w:p>
  <w:p w14:paraId="249C80B7" w14:textId="05902AA9" w:rsidR="00EF7515" w:rsidRPr="00107E1D" w:rsidRDefault="00EF7515" w:rsidP="001F2353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680"/>
      </w:tabs>
      <w:rPr>
        <w:rFonts w:ascii="Book Antiqua" w:hAnsi="Book Antiqua" w:cs="Kokila"/>
        <w:sz w:val="24"/>
        <w:szCs w:val="24"/>
      </w:rPr>
    </w:pPr>
    <w:r w:rsidRPr="00107E1D">
      <w:rPr>
        <w:rFonts w:ascii="Book Antiqua" w:hAnsi="Book Antiqua" w:cs="Kokila"/>
        <w:sz w:val="24"/>
        <w:szCs w:val="24"/>
      </w:rPr>
      <w:t xml:space="preserve">Prof. </w:t>
    </w:r>
    <w:proofErr w:type="spellStart"/>
    <w:r w:rsidRPr="00107E1D">
      <w:rPr>
        <w:rFonts w:ascii="Book Antiqua" w:hAnsi="Book Antiqua" w:cs="Kokila"/>
        <w:sz w:val="24"/>
        <w:szCs w:val="24"/>
      </w:rPr>
      <w:t>Daifeng</w:t>
    </w:r>
    <w:proofErr w:type="spellEnd"/>
    <w:r w:rsidRPr="00107E1D">
      <w:rPr>
        <w:rFonts w:ascii="Book Antiqua" w:hAnsi="Book Antiqua" w:cs="Kokila"/>
        <w:sz w:val="24"/>
        <w:szCs w:val="24"/>
      </w:rPr>
      <w:t xml:space="preserve"> Wang</w:t>
    </w:r>
    <w:r w:rsidRPr="00107E1D">
      <w:rPr>
        <w:rFonts w:ascii="Book Antiqua" w:hAnsi="Book Antiqua" w:cs="Kokila"/>
        <w:sz w:val="24"/>
        <w:szCs w:val="24"/>
      </w:rPr>
      <w:tab/>
      <w:t xml:space="preserve">Due: </w:t>
    </w:r>
    <w:sdt>
      <w:sdtPr>
        <w:rPr>
          <w:rFonts w:ascii="Book Antiqua" w:hAnsi="Book Antiqua" w:cs="Kokila"/>
          <w:b/>
          <w:sz w:val="24"/>
          <w:szCs w:val="24"/>
        </w:rPr>
        <w:alias w:val="Due Date"/>
        <w:tag w:val="Due Date"/>
        <w:id w:val="-1934972901"/>
        <w:date w:fullDate="2020-04-30T00:00:00Z">
          <w:dateFormat w:val="ddd, MMM d, yyyy"/>
          <w:lid w:val="en-US"/>
          <w:storeMappedDataAs w:val="dateTime"/>
          <w:calendar w:val="gregorian"/>
        </w:date>
      </w:sdtPr>
      <w:sdtEndPr/>
      <w:sdtContent>
        <w:r>
          <w:rPr>
            <w:rFonts w:ascii="Book Antiqua" w:hAnsi="Book Antiqua" w:cs="Kokila"/>
            <w:b/>
            <w:sz w:val="24"/>
            <w:szCs w:val="24"/>
          </w:rPr>
          <w:t>Thu, Apr 30, 2020</w:t>
        </w:r>
      </w:sdtContent>
    </w:sdt>
    <w:r w:rsidRPr="00107E1D">
      <w:rPr>
        <w:rFonts w:ascii="Book Antiqua" w:hAnsi="Book Antiqua" w:cs="Kokila"/>
        <w:b/>
        <w:sz w:val="24"/>
        <w:szCs w:val="24"/>
      </w:rPr>
      <w:t xml:space="preserve"> 11:59 PM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5E0"/>
    <w:multiLevelType w:val="multilevel"/>
    <w:tmpl w:val="76DA2684"/>
    <w:styleLink w:val="Style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913D5"/>
    <w:multiLevelType w:val="hybridMultilevel"/>
    <w:tmpl w:val="067650A4"/>
    <w:lvl w:ilvl="0" w:tplc="165E664C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105F7"/>
    <w:multiLevelType w:val="hybridMultilevel"/>
    <w:tmpl w:val="1E2AA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E024D3"/>
    <w:multiLevelType w:val="hybridMultilevel"/>
    <w:tmpl w:val="F30CD24E"/>
    <w:lvl w:ilvl="0" w:tplc="8C981CE4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74D2A"/>
    <w:multiLevelType w:val="hybridMultilevel"/>
    <w:tmpl w:val="AD401BBC"/>
    <w:lvl w:ilvl="0" w:tplc="C16A80A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AA45AF"/>
    <w:multiLevelType w:val="hybridMultilevel"/>
    <w:tmpl w:val="FA1C9F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0873AE1"/>
    <w:multiLevelType w:val="multilevel"/>
    <w:tmpl w:val="57EC67EA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A1E8F"/>
    <w:multiLevelType w:val="hybridMultilevel"/>
    <w:tmpl w:val="BE72A256"/>
    <w:lvl w:ilvl="0" w:tplc="35126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F9355F"/>
    <w:multiLevelType w:val="hybridMultilevel"/>
    <w:tmpl w:val="5B5A03BC"/>
    <w:lvl w:ilvl="0" w:tplc="B210B432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E86F71"/>
    <w:multiLevelType w:val="hybridMultilevel"/>
    <w:tmpl w:val="0E484F30"/>
    <w:lvl w:ilvl="0" w:tplc="4A5874EA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530309"/>
    <w:multiLevelType w:val="hybridMultilevel"/>
    <w:tmpl w:val="352C4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034995"/>
    <w:multiLevelType w:val="hybridMultilevel"/>
    <w:tmpl w:val="394693BA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>
    <w:nsid w:val="303D613D"/>
    <w:multiLevelType w:val="hybridMultilevel"/>
    <w:tmpl w:val="7E82A926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3">
    <w:nsid w:val="38B669C9"/>
    <w:multiLevelType w:val="hybridMultilevel"/>
    <w:tmpl w:val="2078FA34"/>
    <w:lvl w:ilvl="0" w:tplc="BE928448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42D40"/>
    <w:multiLevelType w:val="hybridMultilevel"/>
    <w:tmpl w:val="78C8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C24F9D"/>
    <w:multiLevelType w:val="hybridMultilevel"/>
    <w:tmpl w:val="A67E9B2E"/>
    <w:lvl w:ilvl="0" w:tplc="03C8492A">
      <w:start w:val="1"/>
      <w:numFmt w:val="lowerLetter"/>
      <w:lvlText w:val="%1)"/>
      <w:lvlJc w:val="left"/>
      <w:pPr>
        <w:ind w:left="720" w:hanging="360"/>
      </w:pPr>
    </w:lvl>
    <w:lvl w:ilvl="1" w:tplc="3E9C34D2" w:tentative="1">
      <w:start w:val="1"/>
      <w:numFmt w:val="lowerLetter"/>
      <w:lvlText w:val="%2."/>
      <w:lvlJc w:val="left"/>
      <w:pPr>
        <w:ind w:left="1440" w:hanging="360"/>
      </w:pPr>
    </w:lvl>
    <w:lvl w:ilvl="2" w:tplc="E858F63A" w:tentative="1">
      <w:start w:val="1"/>
      <w:numFmt w:val="lowerRoman"/>
      <w:lvlText w:val="%3."/>
      <w:lvlJc w:val="right"/>
      <w:pPr>
        <w:ind w:left="2160" w:hanging="180"/>
      </w:pPr>
    </w:lvl>
    <w:lvl w:ilvl="3" w:tplc="BF14F4AC" w:tentative="1">
      <w:start w:val="1"/>
      <w:numFmt w:val="decimal"/>
      <w:lvlText w:val="%4."/>
      <w:lvlJc w:val="left"/>
      <w:pPr>
        <w:ind w:left="2880" w:hanging="360"/>
      </w:pPr>
    </w:lvl>
    <w:lvl w:ilvl="4" w:tplc="1BC6C0E8" w:tentative="1">
      <w:start w:val="1"/>
      <w:numFmt w:val="lowerLetter"/>
      <w:lvlText w:val="%5."/>
      <w:lvlJc w:val="left"/>
      <w:pPr>
        <w:ind w:left="3600" w:hanging="360"/>
      </w:pPr>
    </w:lvl>
    <w:lvl w:ilvl="5" w:tplc="24CC024E" w:tentative="1">
      <w:start w:val="1"/>
      <w:numFmt w:val="lowerRoman"/>
      <w:lvlText w:val="%6."/>
      <w:lvlJc w:val="right"/>
      <w:pPr>
        <w:ind w:left="4320" w:hanging="180"/>
      </w:pPr>
    </w:lvl>
    <w:lvl w:ilvl="6" w:tplc="A802C38A" w:tentative="1">
      <w:start w:val="1"/>
      <w:numFmt w:val="decimal"/>
      <w:lvlText w:val="%7."/>
      <w:lvlJc w:val="left"/>
      <w:pPr>
        <w:ind w:left="5040" w:hanging="360"/>
      </w:pPr>
    </w:lvl>
    <w:lvl w:ilvl="7" w:tplc="3F62FD3C" w:tentative="1">
      <w:start w:val="1"/>
      <w:numFmt w:val="lowerLetter"/>
      <w:lvlText w:val="%8."/>
      <w:lvlJc w:val="left"/>
      <w:pPr>
        <w:ind w:left="5760" w:hanging="360"/>
      </w:pPr>
    </w:lvl>
    <w:lvl w:ilvl="8" w:tplc="A0DEF5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C84007"/>
    <w:multiLevelType w:val="hybridMultilevel"/>
    <w:tmpl w:val="E4AAD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C26F4"/>
    <w:multiLevelType w:val="multilevel"/>
    <w:tmpl w:val="76DA2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9D4DF6"/>
    <w:multiLevelType w:val="hybridMultilevel"/>
    <w:tmpl w:val="4630F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2C19A3"/>
    <w:multiLevelType w:val="hybridMultilevel"/>
    <w:tmpl w:val="7D243BB6"/>
    <w:lvl w:ilvl="0" w:tplc="04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0">
    <w:nsid w:val="4BEF4212"/>
    <w:multiLevelType w:val="hybridMultilevel"/>
    <w:tmpl w:val="E0AE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8B0E3B"/>
    <w:multiLevelType w:val="hybridMultilevel"/>
    <w:tmpl w:val="1C14A048"/>
    <w:lvl w:ilvl="0" w:tplc="70501C72">
      <w:start w:val="1"/>
      <w:numFmt w:val="upperLetter"/>
      <w:lvlText w:val="(%1)"/>
      <w:lvlJc w:val="left"/>
      <w:pPr>
        <w:ind w:left="760" w:hanging="40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283BBD"/>
    <w:multiLevelType w:val="hybridMultilevel"/>
    <w:tmpl w:val="E62CBC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941525B"/>
    <w:multiLevelType w:val="hybridMultilevel"/>
    <w:tmpl w:val="697E7C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95E45A5"/>
    <w:multiLevelType w:val="multilevel"/>
    <w:tmpl w:val="C4C8C544"/>
    <w:lvl w:ilvl="0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2122B7"/>
    <w:multiLevelType w:val="hybridMultilevel"/>
    <w:tmpl w:val="D3724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060721"/>
    <w:multiLevelType w:val="hybridMultilevel"/>
    <w:tmpl w:val="49D84C5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FE124D"/>
    <w:multiLevelType w:val="hybridMultilevel"/>
    <w:tmpl w:val="7B18C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31816"/>
    <w:multiLevelType w:val="hybridMultilevel"/>
    <w:tmpl w:val="76DA2684"/>
    <w:lvl w:ilvl="0" w:tplc="0409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77158"/>
    <w:multiLevelType w:val="hybridMultilevel"/>
    <w:tmpl w:val="05CA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5C3329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</w:abstractNum>
  <w:abstractNum w:abstractNumId="31">
    <w:nsid w:val="796C0537"/>
    <w:multiLevelType w:val="hybridMultilevel"/>
    <w:tmpl w:val="6C848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52C69"/>
    <w:multiLevelType w:val="multilevel"/>
    <w:tmpl w:val="76DA2684"/>
    <w:numStyleLink w:val="Style1"/>
  </w:abstractNum>
  <w:num w:numId="1">
    <w:abstractNumId w:val="28"/>
  </w:num>
  <w:num w:numId="2">
    <w:abstractNumId w:val="0"/>
  </w:num>
  <w:num w:numId="3">
    <w:abstractNumId w:val="30"/>
  </w:num>
  <w:num w:numId="4">
    <w:abstractNumId w:val="15"/>
  </w:num>
  <w:num w:numId="5">
    <w:abstractNumId w:val="16"/>
  </w:num>
  <w:num w:numId="6">
    <w:abstractNumId w:val="10"/>
  </w:num>
  <w:num w:numId="7">
    <w:abstractNumId w:val="20"/>
  </w:num>
  <w:num w:numId="8">
    <w:abstractNumId w:val="31"/>
  </w:num>
  <w:num w:numId="9">
    <w:abstractNumId w:val="27"/>
  </w:num>
  <w:num w:numId="10">
    <w:abstractNumId w:val="7"/>
  </w:num>
  <w:num w:numId="11">
    <w:abstractNumId w:val="29"/>
  </w:num>
  <w:num w:numId="12">
    <w:abstractNumId w:val="14"/>
  </w:num>
  <w:num w:numId="13">
    <w:abstractNumId w:val="2"/>
  </w:num>
  <w:num w:numId="14">
    <w:abstractNumId w:val="32"/>
  </w:num>
  <w:num w:numId="15">
    <w:abstractNumId w:val="17"/>
  </w:num>
  <w:num w:numId="16">
    <w:abstractNumId w:val="4"/>
  </w:num>
  <w:num w:numId="17">
    <w:abstractNumId w:val="26"/>
  </w:num>
  <w:num w:numId="18">
    <w:abstractNumId w:val="18"/>
  </w:num>
  <w:num w:numId="19">
    <w:abstractNumId w:val="3"/>
  </w:num>
  <w:num w:numId="20">
    <w:abstractNumId w:val="11"/>
  </w:num>
  <w:num w:numId="21">
    <w:abstractNumId w:val="23"/>
  </w:num>
  <w:num w:numId="22">
    <w:abstractNumId w:val="19"/>
  </w:num>
  <w:num w:numId="23">
    <w:abstractNumId w:val="5"/>
  </w:num>
  <w:num w:numId="24">
    <w:abstractNumId w:val="6"/>
  </w:num>
  <w:num w:numId="25">
    <w:abstractNumId w:val="21"/>
  </w:num>
  <w:num w:numId="26">
    <w:abstractNumId w:val="22"/>
  </w:num>
  <w:num w:numId="27">
    <w:abstractNumId w:val="24"/>
  </w:num>
  <w:num w:numId="28">
    <w:abstractNumId w:val="9"/>
  </w:num>
  <w:num w:numId="29">
    <w:abstractNumId w:val="25"/>
  </w:num>
  <w:num w:numId="30">
    <w:abstractNumId w:val="13"/>
  </w:num>
  <w:num w:numId="31">
    <w:abstractNumId w:val="12"/>
  </w:num>
  <w:num w:numId="32">
    <w:abstractNumId w:val="8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353"/>
    <w:rsid w:val="0000119D"/>
    <w:rsid w:val="00001FED"/>
    <w:rsid w:val="00013C5C"/>
    <w:rsid w:val="0002090A"/>
    <w:rsid w:val="00021C15"/>
    <w:rsid w:val="00033341"/>
    <w:rsid w:val="00035A50"/>
    <w:rsid w:val="0004026C"/>
    <w:rsid w:val="00053954"/>
    <w:rsid w:val="00066A0A"/>
    <w:rsid w:val="00071663"/>
    <w:rsid w:val="00073CDC"/>
    <w:rsid w:val="0007744C"/>
    <w:rsid w:val="0008519C"/>
    <w:rsid w:val="00087FF3"/>
    <w:rsid w:val="00091128"/>
    <w:rsid w:val="000A0362"/>
    <w:rsid w:val="000A5D36"/>
    <w:rsid w:val="000B4238"/>
    <w:rsid w:val="000B6419"/>
    <w:rsid w:val="000C027F"/>
    <w:rsid w:val="000C3B3A"/>
    <w:rsid w:val="000C42DA"/>
    <w:rsid w:val="000D32F5"/>
    <w:rsid w:val="000E211C"/>
    <w:rsid w:val="000E305A"/>
    <w:rsid w:val="000E5CD5"/>
    <w:rsid w:val="000F4F88"/>
    <w:rsid w:val="000F70B0"/>
    <w:rsid w:val="00102564"/>
    <w:rsid w:val="00103D0D"/>
    <w:rsid w:val="00104B4B"/>
    <w:rsid w:val="00107E1D"/>
    <w:rsid w:val="001140E5"/>
    <w:rsid w:val="0011525C"/>
    <w:rsid w:val="00116E6C"/>
    <w:rsid w:val="00130B3F"/>
    <w:rsid w:val="00134375"/>
    <w:rsid w:val="00141CB8"/>
    <w:rsid w:val="0014356D"/>
    <w:rsid w:val="0014569C"/>
    <w:rsid w:val="00160E4A"/>
    <w:rsid w:val="0016109F"/>
    <w:rsid w:val="001617EA"/>
    <w:rsid w:val="00164762"/>
    <w:rsid w:val="0017515B"/>
    <w:rsid w:val="001815FE"/>
    <w:rsid w:val="00181CCD"/>
    <w:rsid w:val="001860BF"/>
    <w:rsid w:val="00196C2A"/>
    <w:rsid w:val="001B04B5"/>
    <w:rsid w:val="001B0F3B"/>
    <w:rsid w:val="001B229C"/>
    <w:rsid w:val="001B2F9C"/>
    <w:rsid w:val="001B4C9F"/>
    <w:rsid w:val="001C5189"/>
    <w:rsid w:val="001C6C33"/>
    <w:rsid w:val="001D0769"/>
    <w:rsid w:val="001E2011"/>
    <w:rsid w:val="001F2353"/>
    <w:rsid w:val="001F6196"/>
    <w:rsid w:val="0020214C"/>
    <w:rsid w:val="0020523E"/>
    <w:rsid w:val="00205B8E"/>
    <w:rsid w:val="00232953"/>
    <w:rsid w:val="00245AA7"/>
    <w:rsid w:val="00246CD3"/>
    <w:rsid w:val="00253F42"/>
    <w:rsid w:val="002555FB"/>
    <w:rsid w:val="0026046E"/>
    <w:rsid w:val="00261318"/>
    <w:rsid w:val="002635E5"/>
    <w:rsid w:val="00264F87"/>
    <w:rsid w:val="00267391"/>
    <w:rsid w:val="0027123E"/>
    <w:rsid w:val="002921B7"/>
    <w:rsid w:val="00297DC1"/>
    <w:rsid w:val="002A125E"/>
    <w:rsid w:val="002A5FF9"/>
    <w:rsid w:val="002B6DCC"/>
    <w:rsid w:val="002B7C35"/>
    <w:rsid w:val="002C14F2"/>
    <w:rsid w:val="002E5B0A"/>
    <w:rsid w:val="002E6D33"/>
    <w:rsid w:val="002F3A59"/>
    <w:rsid w:val="002F4E37"/>
    <w:rsid w:val="002F6FE0"/>
    <w:rsid w:val="002F70C9"/>
    <w:rsid w:val="00300CF0"/>
    <w:rsid w:val="0030269D"/>
    <w:rsid w:val="00317CB1"/>
    <w:rsid w:val="00317ECF"/>
    <w:rsid w:val="00333E11"/>
    <w:rsid w:val="00335121"/>
    <w:rsid w:val="003449EB"/>
    <w:rsid w:val="00347871"/>
    <w:rsid w:val="00354ADC"/>
    <w:rsid w:val="00360108"/>
    <w:rsid w:val="003634E3"/>
    <w:rsid w:val="0036524C"/>
    <w:rsid w:val="00366D9D"/>
    <w:rsid w:val="00371024"/>
    <w:rsid w:val="003740A9"/>
    <w:rsid w:val="00380F2D"/>
    <w:rsid w:val="00380FED"/>
    <w:rsid w:val="003819A2"/>
    <w:rsid w:val="00387D15"/>
    <w:rsid w:val="00395419"/>
    <w:rsid w:val="003A3708"/>
    <w:rsid w:val="003A45E5"/>
    <w:rsid w:val="003B4D32"/>
    <w:rsid w:val="003C1580"/>
    <w:rsid w:val="003C1D7A"/>
    <w:rsid w:val="003C65A3"/>
    <w:rsid w:val="003C75B7"/>
    <w:rsid w:val="003D669F"/>
    <w:rsid w:val="003E03A3"/>
    <w:rsid w:val="003E4128"/>
    <w:rsid w:val="003E5556"/>
    <w:rsid w:val="003F1699"/>
    <w:rsid w:val="003F58CB"/>
    <w:rsid w:val="003F5D3A"/>
    <w:rsid w:val="00405ABB"/>
    <w:rsid w:val="0040644C"/>
    <w:rsid w:val="00406A7F"/>
    <w:rsid w:val="00407EBA"/>
    <w:rsid w:val="00410535"/>
    <w:rsid w:val="00420357"/>
    <w:rsid w:val="0042056B"/>
    <w:rsid w:val="00422954"/>
    <w:rsid w:val="0042473B"/>
    <w:rsid w:val="0042787F"/>
    <w:rsid w:val="00427F40"/>
    <w:rsid w:val="0043097C"/>
    <w:rsid w:val="004323AE"/>
    <w:rsid w:val="00433E7F"/>
    <w:rsid w:val="00450733"/>
    <w:rsid w:val="00453D4B"/>
    <w:rsid w:val="00470C30"/>
    <w:rsid w:val="00470F4B"/>
    <w:rsid w:val="00472CC0"/>
    <w:rsid w:val="004942A9"/>
    <w:rsid w:val="00496B34"/>
    <w:rsid w:val="00496FAB"/>
    <w:rsid w:val="004A0820"/>
    <w:rsid w:val="004B2B03"/>
    <w:rsid w:val="004B2BFE"/>
    <w:rsid w:val="004B3FC2"/>
    <w:rsid w:val="004C4BC8"/>
    <w:rsid w:val="004C4E32"/>
    <w:rsid w:val="004C7123"/>
    <w:rsid w:val="004E2051"/>
    <w:rsid w:val="00503C58"/>
    <w:rsid w:val="00504734"/>
    <w:rsid w:val="00505B67"/>
    <w:rsid w:val="0051719E"/>
    <w:rsid w:val="005202CA"/>
    <w:rsid w:val="00522356"/>
    <w:rsid w:val="00523713"/>
    <w:rsid w:val="005321F2"/>
    <w:rsid w:val="00534CCF"/>
    <w:rsid w:val="005436F8"/>
    <w:rsid w:val="005517DC"/>
    <w:rsid w:val="0055281B"/>
    <w:rsid w:val="00553B0B"/>
    <w:rsid w:val="00561113"/>
    <w:rsid w:val="00565E73"/>
    <w:rsid w:val="00567DEF"/>
    <w:rsid w:val="00573D1F"/>
    <w:rsid w:val="00575DC9"/>
    <w:rsid w:val="00583243"/>
    <w:rsid w:val="00585405"/>
    <w:rsid w:val="005B1850"/>
    <w:rsid w:val="005B205D"/>
    <w:rsid w:val="005B3A06"/>
    <w:rsid w:val="005B7E58"/>
    <w:rsid w:val="005C0F0A"/>
    <w:rsid w:val="005C276B"/>
    <w:rsid w:val="005C3851"/>
    <w:rsid w:val="005C5248"/>
    <w:rsid w:val="005C6DB5"/>
    <w:rsid w:val="005D2E1B"/>
    <w:rsid w:val="005D5CE0"/>
    <w:rsid w:val="005D7498"/>
    <w:rsid w:val="005E0C47"/>
    <w:rsid w:val="005F4B09"/>
    <w:rsid w:val="005F748A"/>
    <w:rsid w:val="005F79C3"/>
    <w:rsid w:val="00600453"/>
    <w:rsid w:val="00603D6D"/>
    <w:rsid w:val="00610860"/>
    <w:rsid w:val="00612F97"/>
    <w:rsid w:val="00613DB9"/>
    <w:rsid w:val="0061735A"/>
    <w:rsid w:val="00620D1C"/>
    <w:rsid w:val="00622546"/>
    <w:rsid w:val="00622DD8"/>
    <w:rsid w:val="006234D6"/>
    <w:rsid w:val="00632A3D"/>
    <w:rsid w:val="006331C0"/>
    <w:rsid w:val="00642750"/>
    <w:rsid w:val="00646547"/>
    <w:rsid w:val="00656438"/>
    <w:rsid w:val="006669CE"/>
    <w:rsid w:val="0067044E"/>
    <w:rsid w:val="00677F0D"/>
    <w:rsid w:val="006829B4"/>
    <w:rsid w:val="00685303"/>
    <w:rsid w:val="006944E2"/>
    <w:rsid w:val="00696AB1"/>
    <w:rsid w:val="006A39DF"/>
    <w:rsid w:val="006B27EC"/>
    <w:rsid w:val="006C5CA6"/>
    <w:rsid w:val="006D477E"/>
    <w:rsid w:val="006D77AD"/>
    <w:rsid w:val="006F7803"/>
    <w:rsid w:val="0070372B"/>
    <w:rsid w:val="007063D3"/>
    <w:rsid w:val="007147B6"/>
    <w:rsid w:val="0071659B"/>
    <w:rsid w:val="007342E1"/>
    <w:rsid w:val="00740A46"/>
    <w:rsid w:val="0076404A"/>
    <w:rsid w:val="00764A59"/>
    <w:rsid w:val="00764AB7"/>
    <w:rsid w:val="00767B51"/>
    <w:rsid w:val="00770F22"/>
    <w:rsid w:val="00773742"/>
    <w:rsid w:val="007762E7"/>
    <w:rsid w:val="00776B48"/>
    <w:rsid w:val="00784CC6"/>
    <w:rsid w:val="00791F06"/>
    <w:rsid w:val="007A14D2"/>
    <w:rsid w:val="007A2570"/>
    <w:rsid w:val="007A5CB8"/>
    <w:rsid w:val="007B330F"/>
    <w:rsid w:val="007B3DFE"/>
    <w:rsid w:val="007B449C"/>
    <w:rsid w:val="007B4D75"/>
    <w:rsid w:val="007C73E3"/>
    <w:rsid w:val="007D40D0"/>
    <w:rsid w:val="007D429A"/>
    <w:rsid w:val="007E49A8"/>
    <w:rsid w:val="007E5EEC"/>
    <w:rsid w:val="007F1C39"/>
    <w:rsid w:val="007F4E15"/>
    <w:rsid w:val="007F6E27"/>
    <w:rsid w:val="00800198"/>
    <w:rsid w:val="00812C92"/>
    <w:rsid w:val="00814557"/>
    <w:rsid w:val="00817B40"/>
    <w:rsid w:val="00820D1C"/>
    <w:rsid w:val="00820EB8"/>
    <w:rsid w:val="00827767"/>
    <w:rsid w:val="008327B1"/>
    <w:rsid w:val="00833CD9"/>
    <w:rsid w:val="0084468E"/>
    <w:rsid w:val="0085415B"/>
    <w:rsid w:val="0085629D"/>
    <w:rsid w:val="00860A8D"/>
    <w:rsid w:val="008721F2"/>
    <w:rsid w:val="00881615"/>
    <w:rsid w:val="00890366"/>
    <w:rsid w:val="00892724"/>
    <w:rsid w:val="008A1DA6"/>
    <w:rsid w:val="008A43EB"/>
    <w:rsid w:val="008C1A95"/>
    <w:rsid w:val="008D130F"/>
    <w:rsid w:val="008E35C5"/>
    <w:rsid w:val="008E4DB6"/>
    <w:rsid w:val="008E6478"/>
    <w:rsid w:val="008F2FC0"/>
    <w:rsid w:val="008F4BDA"/>
    <w:rsid w:val="009106DE"/>
    <w:rsid w:val="009257E4"/>
    <w:rsid w:val="0092718C"/>
    <w:rsid w:val="009304D8"/>
    <w:rsid w:val="00931689"/>
    <w:rsid w:val="00940C49"/>
    <w:rsid w:val="00944D8B"/>
    <w:rsid w:val="00946C60"/>
    <w:rsid w:val="00953E52"/>
    <w:rsid w:val="009621BF"/>
    <w:rsid w:val="00984508"/>
    <w:rsid w:val="009A40AC"/>
    <w:rsid w:val="009B1CE8"/>
    <w:rsid w:val="009B29BB"/>
    <w:rsid w:val="009B7857"/>
    <w:rsid w:val="009C39C8"/>
    <w:rsid w:val="009D0AA4"/>
    <w:rsid w:val="009D0CE5"/>
    <w:rsid w:val="009D220F"/>
    <w:rsid w:val="009D6338"/>
    <w:rsid w:val="009E33AE"/>
    <w:rsid w:val="009E5055"/>
    <w:rsid w:val="00A03BAB"/>
    <w:rsid w:val="00A06BB3"/>
    <w:rsid w:val="00A124DF"/>
    <w:rsid w:val="00A23D16"/>
    <w:rsid w:val="00A302A1"/>
    <w:rsid w:val="00A326E3"/>
    <w:rsid w:val="00A33F69"/>
    <w:rsid w:val="00A340BE"/>
    <w:rsid w:val="00A40C4D"/>
    <w:rsid w:val="00A452A6"/>
    <w:rsid w:val="00A51783"/>
    <w:rsid w:val="00A52BBE"/>
    <w:rsid w:val="00A53868"/>
    <w:rsid w:val="00A601E8"/>
    <w:rsid w:val="00A62AF1"/>
    <w:rsid w:val="00A66230"/>
    <w:rsid w:val="00A74481"/>
    <w:rsid w:val="00A77AB0"/>
    <w:rsid w:val="00A9002D"/>
    <w:rsid w:val="00A91C53"/>
    <w:rsid w:val="00A94769"/>
    <w:rsid w:val="00AA26D7"/>
    <w:rsid w:val="00AA2B0B"/>
    <w:rsid w:val="00AA7893"/>
    <w:rsid w:val="00AB5891"/>
    <w:rsid w:val="00AC25B8"/>
    <w:rsid w:val="00AC63A8"/>
    <w:rsid w:val="00AC73B9"/>
    <w:rsid w:val="00AD0833"/>
    <w:rsid w:val="00AE3554"/>
    <w:rsid w:val="00AF715D"/>
    <w:rsid w:val="00AF74CE"/>
    <w:rsid w:val="00B0307B"/>
    <w:rsid w:val="00B03EC4"/>
    <w:rsid w:val="00B05EC8"/>
    <w:rsid w:val="00B07F01"/>
    <w:rsid w:val="00B158F3"/>
    <w:rsid w:val="00B22648"/>
    <w:rsid w:val="00B2487D"/>
    <w:rsid w:val="00B24B64"/>
    <w:rsid w:val="00B2732D"/>
    <w:rsid w:val="00B32135"/>
    <w:rsid w:val="00B32DEA"/>
    <w:rsid w:val="00B3312B"/>
    <w:rsid w:val="00B4112E"/>
    <w:rsid w:val="00B420D9"/>
    <w:rsid w:val="00B50A76"/>
    <w:rsid w:val="00B51593"/>
    <w:rsid w:val="00B5469C"/>
    <w:rsid w:val="00B5576C"/>
    <w:rsid w:val="00B55899"/>
    <w:rsid w:val="00B57BBD"/>
    <w:rsid w:val="00B62097"/>
    <w:rsid w:val="00B633D8"/>
    <w:rsid w:val="00B717C3"/>
    <w:rsid w:val="00B77DB3"/>
    <w:rsid w:val="00B86045"/>
    <w:rsid w:val="00B877E4"/>
    <w:rsid w:val="00B90B5D"/>
    <w:rsid w:val="00B92ACC"/>
    <w:rsid w:val="00B94F5E"/>
    <w:rsid w:val="00B95030"/>
    <w:rsid w:val="00BC0689"/>
    <w:rsid w:val="00BC1642"/>
    <w:rsid w:val="00BD0534"/>
    <w:rsid w:val="00BD3C13"/>
    <w:rsid w:val="00BD6111"/>
    <w:rsid w:val="00BE5AB1"/>
    <w:rsid w:val="00BF4D66"/>
    <w:rsid w:val="00BF62F7"/>
    <w:rsid w:val="00BF6A37"/>
    <w:rsid w:val="00C05EE6"/>
    <w:rsid w:val="00C103A0"/>
    <w:rsid w:val="00C116C6"/>
    <w:rsid w:val="00C2354E"/>
    <w:rsid w:val="00C30DB9"/>
    <w:rsid w:val="00C36D00"/>
    <w:rsid w:val="00C4415B"/>
    <w:rsid w:val="00C45DCE"/>
    <w:rsid w:val="00C61FCE"/>
    <w:rsid w:val="00C661ED"/>
    <w:rsid w:val="00C71F93"/>
    <w:rsid w:val="00C7273C"/>
    <w:rsid w:val="00C75C15"/>
    <w:rsid w:val="00C84EBC"/>
    <w:rsid w:val="00C86268"/>
    <w:rsid w:val="00C927E2"/>
    <w:rsid w:val="00CA2541"/>
    <w:rsid w:val="00CA7678"/>
    <w:rsid w:val="00CB3578"/>
    <w:rsid w:val="00CB596B"/>
    <w:rsid w:val="00CC1F78"/>
    <w:rsid w:val="00CC56C0"/>
    <w:rsid w:val="00CC63F7"/>
    <w:rsid w:val="00CD4679"/>
    <w:rsid w:val="00CD4C11"/>
    <w:rsid w:val="00CE42C1"/>
    <w:rsid w:val="00CE4DE7"/>
    <w:rsid w:val="00CE5AC3"/>
    <w:rsid w:val="00CF145A"/>
    <w:rsid w:val="00CF6BB8"/>
    <w:rsid w:val="00D00518"/>
    <w:rsid w:val="00D0472C"/>
    <w:rsid w:val="00D13425"/>
    <w:rsid w:val="00D14155"/>
    <w:rsid w:val="00D163BE"/>
    <w:rsid w:val="00D33344"/>
    <w:rsid w:val="00D36175"/>
    <w:rsid w:val="00D37476"/>
    <w:rsid w:val="00D535F0"/>
    <w:rsid w:val="00D53FF7"/>
    <w:rsid w:val="00D71610"/>
    <w:rsid w:val="00D750F5"/>
    <w:rsid w:val="00D8405B"/>
    <w:rsid w:val="00D9645E"/>
    <w:rsid w:val="00D97EEC"/>
    <w:rsid w:val="00DA046A"/>
    <w:rsid w:val="00DA0D1B"/>
    <w:rsid w:val="00DA79CD"/>
    <w:rsid w:val="00DA7DD5"/>
    <w:rsid w:val="00DB0C74"/>
    <w:rsid w:val="00DB2A60"/>
    <w:rsid w:val="00DC48BA"/>
    <w:rsid w:val="00DD4D59"/>
    <w:rsid w:val="00DD5552"/>
    <w:rsid w:val="00DD6BBA"/>
    <w:rsid w:val="00DE4A6A"/>
    <w:rsid w:val="00DF629F"/>
    <w:rsid w:val="00E04556"/>
    <w:rsid w:val="00E1278D"/>
    <w:rsid w:val="00E13E02"/>
    <w:rsid w:val="00E15E90"/>
    <w:rsid w:val="00E24475"/>
    <w:rsid w:val="00E32A18"/>
    <w:rsid w:val="00E4366F"/>
    <w:rsid w:val="00E44E0D"/>
    <w:rsid w:val="00E47660"/>
    <w:rsid w:val="00E52929"/>
    <w:rsid w:val="00E5708A"/>
    <w:rsid w:val="00E7777B"/>
    <w:rsid w:val="00E83CC4"/>
    <w:rsid w:val="00E85B50"/>
    <w:rsid w:val="00E91512"/>
    <w:rsid w:val="00E91893"/>
    <w:rsid w:val="00EA336D"/>
    <w:rsid w:val="00EA33BF"/>
    <w:rsid w:val="00EB1E1B"/>
    <w:rsid w:val="00EB5AEC"/>
    <w:rsid w:val="00EB68E5"/>
    <w:rsid w:val="00EB7289"/>
    <w:rsid w:val="00EC41FA"/>
    <w:rsid w:val="00EC7BAD"/>
    <w:rsid w:val="00ED64F6"/>
    <w:rsid w:val="00ED7EC7"/>
    <w:rsid w:val="00ED7F6F"/>
    <w:rsid w:val="00EE7E47"/>
    <w:rsid w:val="00EF214A"/>
    <w:rsid w:val="00EF290B"/>
    <w:rsid w:val="00EF5900"/>
    <w:rsid w:val="00EF7515"/>
    <w:rsid w:val="00F012DB"/>
    <w:rsid w:val="00F06A67"/>
    <w:rsid w:val="00F254F3"/>
    <w:rsid w:val="00F31853"/>
    <w:rsid w:val="00F31CCD"/>
    <w:rsid w:val="00F32E96"/>
    <w:rsid w:val="00F431EA"/>
    <w:rsid w:val="00F52FFD"/>
    <w:rsid w:val="00F61847"/>
    <w:rsid w:val="00F6696A"/>
    <w:rsid w:val="00F777F4"/>
    <w:rsid w:val="00F95224"/>
    <w:rsid w:val="00F95B21"/>
    <w:rsid w:val="00FA30C5"/>
    <w:rsid w:val="00FA3400"/>
    <w:rsid w:val="00FA3E7E"/>
    <w:rsid w:val="00FA4C7F"/>
    <w:rsid w:val="00FB28AC"/>
    <w:rsid w:val="00FD028D"/>
    <w:rsid w:val="00FD065B"/>
    <w:rsid w:val="00FE10E2"/>
    <w:rsid w:val="00FE2060"/>
    <w:rsid w:val="00FF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3610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044E"/>
  </w:style>
  <w:style w:type="paragraph" w:styleId="Footer">
    <w:name w:val="footer"/>
    <w:basedOn w:val="Normal"/>
    <w:link w:val="FooterChar"/>
    <w:uiPriority w:val="99"/>
    <w:unhideWhenUsed/>
    <w:rsid w:val="006704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044E"/>
  </w:style>
  <w:style w:type="character" w:styleId="PlaceholderText">
    <w:name w:val="Placeholder Text"/>
    <w:basedOn w:val="DefaultParagraphFont"/>
    <w:uiPriority w:val="99"/>
    <w:semiHidden/>
    <w:rsid w:val="005C276B"/>
    <w:rPr>
      <w:color w:val="808080"/>
    </w:rPr>
  </w:style>
  <w:style w:type="paragraph" w:customStyle="1" w:styleId="Heading1">
    <w:name w:val="_Heading 1"/>
    <w:basedOn w:val="Normal"/>
    <w:next w:val="Normal0"/>
    <w:link w:val="Heading1Char"/>
    <w:qFormat/>
    <w:rsid w:val="005D5CE0"/>
    <w:pPr>
      <w:keepNext/>
      <w:spacing w:after="0" w:line="240" w:lineRule="auto"/>
    </w:pPr>
    <w:rPr>
      <w:rFonts w:ascii="Kokila" w:hAnsi="Kokila" w:cs="Kokila"/>
      <w:b/>
      <w:bCs/>
      <w:sz w:val="28"/>
      <w:szCs w:val="28"/>
    </w:rPr>
  </w:style>
  <w:style w:type="paragraph" w:customStyle="1" w:styleId="Normal0">
    <w:name w:val="_Normal"/>
    <w:basedOn w:val="Normal"/>
    <w:link w:val="NormalChar"/>
    <w:qFormat/>
    <w:rsid w:val="005C276B"/>
    <w:pPr>
      <w:spacing w:after="0" w:line="240" w:lineRule="auto"/>
    </w:pPr>
    <w:rPr>
      <w:rFonts w:ascii="Kokila" w:hAnsi="Kokila" w:cs="Kokila"/>
      <w:sz w:val="28"/>
      <w:szCs w:val="28"/>
    </w:rPr>
  </w:style>
  <w:style w:type="character" w:customStyle="1" w:styleId="Heading1Char">
    <w:name w:val="_Heading 1 Char"/>
    <w:basedOn w:val="DefaultParagraphFont"/>
    <w:link w:val="Heading1"/>
    <w:rsid w:val="005D5CE0"/>
    <w:rPr>
      <w:rFonts w:ascii="Kokila" w:hAnsi="Kokila" w:cs="Kokila"/>
      <w:b/>
      <w:bCs/>
      <w:sz w:val="28"/>
      <w:szCs w:val="28"/>
    </w:rPr>
  </w:style>
  <w:style w:type="paragraph" w:customStyle="1" w:styleId="Code">
    <w:name w:val="_Code"/>
    <w:basedOn w:val="Normal0"/>
    <w:link w:val="CodeChar"/>
    <w:qFormat/>
    <w:rsid w:val="005C276B"/>
    <w:rPr>
      <w:rFonts w:ascii="Courier New" w:hAnsi="Courier New" w:cs="Courier New"/>
      <w:b/>
      <w:bCs/>
      <w:sz w:val="20"/>
      <w:szCs w:val="20"/>
    </w:rPr>
  </w:style>
  <w:style w:type="character" w:customStyle="1" w:styleId="NormalChar">
    <w:name w:val="_Normal Char"/>
    <w:basedOn w:val="DefaultParagraphFont"/>
    <w:link w:val="Normal0"/>
    <w:rsid w:val="005C276B"/>
    <w:rPr>
      <w:rFonts w:ascii="Kokila" w:hAnsi="Kokila" w:cs="Kokila"/>
      <w:sz w:val="28"/>
      <w:szCs w:val="28"/>
    </w:rPr>
  </w:style>
  <w:style w:type="character" w:customStyle="1" w:styleId="CodeChar">
    <w:name w:val="_Code Char"/>
    <w:basedOn w:val="NormalChar"/>
    <w:link w:val="Code"/>
    <w:rsid w:val="005C276B"/>
    <w:rPr>
      <w:rFonts w:ascii="Courier New" w:hAnsi="Courier New" w:cs="Courier New"/>
      <w:b/>
      <w:bCs/>
      <w:sz w:val="20"/>
      <w:szCs w:val="20"/>
    </w:rPr>
  </w:style>
  <w:style w:type="numbering" w:customStyle="1" w:styleId="Style1">
    <w:name w:val="Style1"/>
    <w:uiPriority w:val="99"/>
    <w:rsid w:val="001F2353"/>
    <w:pPr>
      <w:numPr>
        <w:numId w:val="2"/>
      </w:numPr>
    </w:pPr>
  </w:style>
  <w:style w:type="character" w:styleId="Hyperlink">
    <w:name w:val="Hyperlink"/>
    <w:basedOn w:val="DefaultParagraphFont"/>
    <w:uiPriority w:val="99"/>
    <w:unhideWhenUsed/>
    <w:rsid w:val="009D0AA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524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237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37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37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37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37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713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F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F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F2D"/>
    <w:rPr>
      <w:vertAlign w:val="superscript"/>
    </w:rPr>
  </w:style>
  <w:style w:type="table" w:styleId="TableGrid">
    <w:name w:val="Table Grid"/>
    <w:basedOn w:val="TableNormal"/>
    <w:uiPriority w:val="39"/>
    <w:rsid w:val="00770F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610860"/>
    <w:pPr>
      <w:spacing w:after="0" w:line="240" w:lineRule="auto"/>
    </w:pPr>
  </w:style>
  <w:style w:type="table" w:styleId="LightShading">
    <w:name w:val="Light Shading"/>
    <w:basedOn w:val="TableNormal"/>
    <w:uiPriority w:val="60"/>
    <w:rsid w:val="000402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04026C"/>
    <w:pPr>
      <w:ind w:left="720"/>
      <w:contextualSpacing/>
    </w:pPr>
    <w:rPr>
      <w:rFonts w:eastAsiaTheme="minorHAnsi"/>
      <w:lang w:eastAsia="en-US" w:bidi="ar-SA"/>
    </w:rPr>
  </w:style>
  <w:style w:type="paragraph" w:customStyle="1" w:styleId="Default">
    <w:name w:val="Default"/>
    <w:rsid w:val="004B2BFE"/>
    <w:pPr>
      <w:autoSpaceDE w:val="0"/>
      <w:autoSpaceDN w:val="0"/>
      <w:adjustRightInd w:val="0"/>
      <w:spacing w:after="0" w:line="240" w:lineRule="auto"/>
    </w:pPr>
    <w:rPr>
      <w:rFonts w:ascii="Kokila" w:hAnsi="Kokila" w:cs="Kokila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hashim\Desktop\BMI776_Spring2016_HWX_Draft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DA4D4-5CF9-C747-B443-A299310A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\Users\alhashim\Desktop\BMI776_Spring2016_HWX_Draft.docx.dotx</Template>
  <TotalTime>0</TotalTime>
  <Pages>3</Pages>
  <Words>792</Words>
  <Characters>4518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Wisconsin - Madison</Company>
  <LinksUpToDate>false</LinksUpToDate>
  <CharactersWithSpaces>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Badger, Bucky</dc:creator>
  <cp:lastModifiedBy>Fangzhou Mu</cp:lastModifiedBy>
  <cp:revision>3</cp:revision>
  <cp:lastPrinted>2020-04-09T17:36:00Z</cp:lastPrinted>
  <dcterms:created xsi:type="dcterms:W3CDTF">2020-04-09T17:36:00Z</dcterms:created>
  <dcterms:modified xsi:type="dcterms:W3CDTF">2020-04-09T17:36:00Z</dcterms:modified>
</cp:coreProperties>
</file>